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8E" w:rsidRDefault="003C1EB5" w:rsidP="0034408E">
      <w:pPr>
        <w:ind w:left="234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-226695</wp:posOffset>
                </wp:positionV>
                <wp:extent cx="2879090" cy="1198245"/>
                <wp:effectExtent l="4445" t="1270" r="254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9C3" w:rsidRDefault="005E29C3" w:rsidP="003440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41BEB">
                              <w:rPr>
                                <w:rFonts w:ascii="Arial" w:hAnsi="Arial" w:cs="Arial"/>
                                <w:b/>
                              </w:rPr>
                              <w:t xml:space="preserve">Pôle Spécialités Médicales et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Oncologie</w:t>
                            </w:r>
                          </w:p>
                          <w:p w:rsidR="005E29C3" w:rsidRDefault="005E29C3" w:rsidP="003440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Professeur Thierry FACON</w:t>
                            </w:r>
                          </w:p>
                          <w:p w:rsidR="005E29C3" w:rsidRDefault="005E29C3" w:rsidP="003440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E29C3" w:rsidRDefault="005E29C3" w:rsidP="003440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Médecine Polyvalente Post Urgence</w:t>
                            </w:r>
                          </w:p>
                          <w:p w:rsidR="005E29C3" w:rsidRPr="00D41BEB" w:rsidRDefault="005E29C3" w:rsidP="003440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Hôpital Calmette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8.25pt;margin-top:-17.85pt;width:226.7pt;height:9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2I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" stroked="f">
                <v:textbox>
                  <w:txbxContent>
                    <w:p w:rsidR="005E29C3" w:rsidRDefault="005E29C3" w:rsidP="0034408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41BEB">
                        <w:rPr>
                          <w:rFonts w:ascii="Arial" w:hAnsi="Arial" w:cs="Arial"/>
                          <w:b/>
                        </w:rPr>
                        <w:t xml:space="preserve">Pôle Spécialités Médicales et </w:t>
                      </w:r>
                      <w:r>
                        <w:rPr>
                          <w:rFonts w:ascii="Arial" w:hAnsi="Arial" w:cs="Arial"/>
                          <w:b/>
                        </w:rPr>
                        <w:t>Oncologie</w:t>
                      </w:r>
                    </w:p>
                    <w:p w:rsidR="005E29C3" w:rsidRDefault="005E29C3" w:rsidP="0034408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Professeur Thierry FACON</w:t>
                      </w:r>
                    </w:p>
                    <w:p w:rsidR="005E29C3" w:rsidRDefault="005E29C3" w:rsidP="0034408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E29C3" w:rsidRDefault="005E29C3" w:rsidP="0034408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Médecine Polyvalente Post Urgence</w:t>
                      </w:r>
                    </w:p>
                    <w:p w:rsidR="005E29C3" w:rsidRPr="00D41BEB" w:rsidRDefault="005E29C3" w:rsidP="0034408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Hôpital Calmette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1856740</wp:posOffset>
            </wp:positionH>
            <wp:positionV relativeFrom="paragraph">
              <wp:posOffset>-409575</wp:posOffset>
            </wp:positionV>
            <wp:extent cx="1962150" cy="9810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77C">
        <w:tab/>
      </w:r>
      <w:r w:rsidR="001D777C">
        <w:tab/>
      </w:r>
    </w:p>
    <w:p w:rsidR="0034408E" w:rsidRDefault="001D777C" w:rsidP="0034408E">
      <w:pPr>
        <w:ind w:left="2340"/>
      </w:pPr>
      <w:r>
        <w:tab/>
      </w:r>
      <w:r w:rsidR="007874C0">
        <w:tab/>
      </w:r>
      <w:r w:rsidR="007874C0">
        <w:tab/>
      </w:r>
      <w:r w:rsidR="007874C0">
        <w:tab/>
      </w:r>
      <w:r w:rsidR="007874C0">
        <w:tab/>
      </w:r>
      <w:r w:rsidR="007874C0">
        <w:tab/>
      </w:r>
      <w:r w:rsidR="007874C0">
        <w:tab/>
        <w:t xml:space="preserve"> </w:t>
      </w:r>
    </w:p>
    <w:p w:rsidR="0034408E" w:rsidRDefault="001D777C" w:rsidP="0034408E">
      <w:pPr>
        <w:ind w:left="2340"/>
      </w:pPr>
      <w:r>
        <w:tab/>
      </w:r>
      <w:r>
        <w:tab/>
      </w:r>
    </w:p>
    <w:p w:rsidR="0034408E" w:rsidRDefault="001D777C" w:rsidP="0034408E">
      <w:pPr>
        <w:ind w:left="2340"/>
      </w:pPr>
      <w:r>
        <w:tab/>
      </w:r>
      <w:r>
        <w:tab/>
      </w:r>
    </w:p>
    <w:p w:rsidR="0034408E" w:rsidRDefault="001D777C" w:rsidP="0034408E">
      <w:pPr>
        <w:ind w:left="2340"/>
      </w:pPr>
      <w:r>
        <w:tab/>
      </w:r>
      <w:r>
        <w:tab/>
      </w:r>
    </w:p>
    <w:p w:rsidR="007874C0" w:rsidRDefault="001D777C" w:rsidP="00914F11">
      <w:pPr>
        <w:ind w:left="2340"/>
      </w:pPr>
      <w:r>
        <w:tab/>
      </w:r>
      <w:r>
        <w:tab/>
      </w:r>
      <w:r w:rsidR="003C1EB5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91440</wp:posOffset>
                </wp:positionV>
                <wp:extent cx="1676400" cy="8001000"/>
                <wp:effectExtent l="4445" t="0" r="0" b="444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9C3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1" w:lineRule="exact"/>
                              <w:ind w:left="108"/>
                              <w:rPr>
                                <w:rFonts w:ascii="Arial" w:hAnsi="Arial" w:cs="Arial"/>
                                <w:b/>
                                <w:bCs w:val="0"/>
                                <w:spacing w:val="3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E29C3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1" w:lineRule="exact"/>
                              <w:ind w:left="108"/>
                              <w:rPr>
                                <w:rFonts w:ascii="Arial" w:hAnsi="Arial" w:cs="Arial"/>
                                <w:b/>
                                <w:bCs w:val="0"/>
                                <w:spacing w:val="3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E29C3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1" w:lineRule="exact"/>
                              <w:ind w:left="108"/>
                              <w:rPr>
                                <w:rFonts w:ascii="Arial" w:hAnsi="Arial" w:cs="Arial"/>
                                <w:b/>
                                <w:bCs w:val="0"/>
                                <w:spacing w:val="3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E29C3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1" w:lineRule="exact"/>
                              <w:ind w:left="108"/>
                              <w:rPr>
                                <w:rFonts w:ascii="Arial" w:hAnsi="Arial" w:cs="Arial"/>
                                <w:b/>
                                <w:bCs w:val="0"/>
                                <w:spacing w:val="3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E29C3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1" w:lineRule="exact"/>
                              <w:ind w:left="108"/>
                              <w:rPr>
                                <w:rFonts w:ascii="Arial" w:hAnsi="Arial" w:cs="Arial"/>
                                <w:b/>
                                <w:bCs w:val="0"/>
                                <w:spacing w:val="3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E29C3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1" w:lineRule="exact"/>
                              <w:ind w:left="108"/>
                              <w:rPr>
                                <w:rFonts w:ascii="Arial" w:hAnsi="Arial" w:cs="Arial"/>
                                <w:b/>
                                <w:bCs w:val="0"/>
                                <w:spacing w:val="3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E29C3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1" w:lineRule="exact"/>
                              <w:ind w:left="108"/>
                              <w:rPr>
                                <w:rFonts w:ascii="Arial" w:hAnsi="Arial" w:cs="Arial"/>
                                <w:b/>
                                <w:bCs w:val="0"/>
                                <w:spacing w:val="3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 w:val="0"/>
                                <w:spacing w:val="3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Chefs de Service</w:t>
                            </w:r>
                          </w:p>
                          <w:p w:rsidR="005E29C3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1" w:lineRule="exact"/>
                              <w:ind w:left="108"/>
                              <w:rPr>
                                <w:rFonts w:ascii="Arial" w:hAnsi="Arial" w:cs="Arial"/>
                                <w:b/>
                                <w:bCs w:val="0"/>
                                <w:spacing w:val="3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E29C3" w:rsidRPr="00EA3F29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/>
                              <w:ind w:left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 w:rsidRPr="00EA3F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 w:rsidRPr="00EA3F29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3F2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 w:rsidRPr="00EA3F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EA3F29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3F29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EA3F29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EA3F2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MB</w:t>
                            </w:r>
                            <w:r w:rsidRPr="00EA3F29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Pr="00EA3F29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EA3F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  <w:p w:rsidR="005E29C3" w:rsidRPr="00EA3F29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1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E29C3" w:rsidRPr="00EA3F29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E29C3" w:rsidRPr="00EA3F29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1" w:lineRule="exact"/>
                              <w:ind w:left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spacing w:val="1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P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r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spacing w:val="-1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at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spacing w:val="1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spacing w:val="-1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spacing w:val="1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spacing w:val="-1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e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ns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spacing w:val="-2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spacing w:val="-1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H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o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spacing w:val="-1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spacing w:val="-2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p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spacing w:val="1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spacing w:val="-1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ta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spacing w:val="1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li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spacing w:val="-1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e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rs</w:t>
                            </w:r>
                          </w:p>
                          <w:p w:rsidR="005E29C3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line="14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5E29C3" w:rsidRPr="003B4572" w:rsidRDefault="005E29C3" w:rsidP="00C145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ind w:left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4572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 w:rsidRPr="003B4572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éde</w:t>
                            </w:r>
                            <w:r w:rsidRPr="003B4572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3B45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3B4572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3B45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 w:rsidRPr="003B4572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Pr="003B4572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3B4572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3B4572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ern</w:t>
                            </w:r>
                            <w:r w:rsidRPr="003B45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5E29C3" w:rsidRPr="003B4572" w:rsidRDefault="005E29C3" w:rsidP="00C145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/>
                              <w:ind w:left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4572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3B45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 w:rsidRPr="003B4572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H. MAILLARD</w:t>
                            </w:r>
                          </w:p>
                          <w:p w:rsidR="005E29C3" w:rsidRPr="003B4572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ind w:left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E29C3" w:rsidRPr="003B4572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ind w:left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45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</w:t>
                            </w:r>
                            <w:r w:rsidRPr="003B4572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ér</w:t>
                            </w:r>
                            <w:r w:rsidRPr="003B45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3B4572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3B4572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3B4572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3B45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ie</w:t>
                            </w:r>
                          </w:p>
                          <w:p w:rsidR="005E29C3" w:rsidRPr="003B4572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/>
                              <w:ind w:left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4572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3B45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 w:rsidRPr="003B4572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E</w:t>
                            </w:r>
                            <w:r w:rsidRPr="003B45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3B4572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B</w:t>
                            </w:r>
                            <w:r w:rsidRPr="003B4572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AK</w:t>
                            </w:r>
                            <w:r w:rsidRPr="003B4572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H</w:t>
                            </w:r>
                            <w:r w:rsidRPr="003B4572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3B4572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CH</w:t>
                            </w:r>
                            <w:r w:rsidRPr="003B45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5E29C3" w:rsidRPr="003B4572" w:rsidRDefault="005E29C3" w:rsidP="003B45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360" w:lineRule="auto"/>
                              <w:ind w:left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E29C3" w:rsidRPr="003B4572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/>
                              <w:ind w:left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45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Médecine générale</w:t>
                            </w:r>
                          </w:p>
                          <w:p w:rsidR="005E29C3" w:rsidRPr="00EA3F29" w:rsidRDefault="005E29C3" w:rsidP="00C25F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/>
                              <w:ind w:left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45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Dr L. ANDRE</w:t>
                            </w:r>
                          </w:p>
                          <w:p w:rsidR="005E29C3" w:rsidRPr="00EA3F29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18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E29C3" w:rsidRPr="00EA3F29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1" w:lineRule="exact"/>
                              <w:ind w:left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spacing w:val="-6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A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spacing w:val="2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spacing w:val="-1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spacing w:val="-1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e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spacing w:val="1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l</w:t>
                            </w:r>
                          </w:p>
                          <w:p w:rsidR="005E29C3" w:rsidRPr="00EA3F29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line="14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5E29C3" w:rsidRPr="00EA3F29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ind w:left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3F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 w:rsidRPr="00EA3F29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é</w:t>
                            </w:r>
                            <w:r w:rsidRPr="00EA3F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l. :</w:t>
                            </w:r>
                            <w:r w:rsidRPr="00EA3F29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3F29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0</w:t>
                            </w:r>
                            <w:r w:rsidRPr="00EA3F29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3</w:t>
                            </w:r>
                            <w:r w:rsidRPr="00EA3F29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EA3F29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20</w:t>
                            </w:r>
                            <w:r w:rsidRPr="00EA3F29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EA3F29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44</w:t>
                            </w:r>
                            <w:r w:rsidRPr="00EA3F29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EA3F29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5</w:t>
                            </w:r>
                            <w:r w:rsidRPr="00EA3F29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1</w:t>
                            </w:r>
                            <w:r w:rsidRPr="00EA3F29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EA3F29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7</w:t>
                            </w:r>
                            <w:r w:rsidRPr="00EA3F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5E29C3" w:rsidRPr="00EA3F29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1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E29C3" w:rsidRPr="00EA3F29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1" w:lineRule="exact"/>
                              <w:ind w:left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spacing w:val="1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spacing w:val="-1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ec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r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spacing w:val="-1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éta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r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spacing w:val="1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spacing w:val="-1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a</w:t>
                            </w:r>
                            <w:r w:rsidRPr="00EA3F29">
                              <w:rPr>
                                <w:rFonts w:ascii="Arial" w:hAnsi="Arial" w:cs="Arial"/>
                                <w:b/>
                                <w:bCs w:val="0"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t</w:t>
                            </w:r>
                          </w:p>
                          <w:p w:rsidR="005E29C3" w:rsidRPr="00EA3F29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line="14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5E29C3" w:rsidRPr="00EA3F29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ind w:left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3F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 w:rsidRPr="00EA3F29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é</w:t>
                            </w:r>
                            <w:r w:rsidRPr="00EA3F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l. :</w:t>
                            </w:r>
                            <w:r w:rsidRPr="00EA3F29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3F29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0</w:t>
                            </w:r>
                            <w:r w:rsidRPr="00EA3F29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3</w:t>
                            </w:r>
                            <w:r w:rsidRPr="00EA3F29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EA3F29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20</w:t>
                            </w:r>
                            <w:r w:rsidRPr="00EA3F29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EA3F29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44</w:t>
                            </w:r>
                            <w:r w:rsidRPr="00EA3F29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EA3F29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5</w:t>
                            </w:r>
                            <w:r w:rsidRPr="00EA3F29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1</w:t>
                            </w:r>
                            <w:r w:rsidRPr="00EA3F29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EA3F29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3</w:t>
                            </w:r>
                            <w:r w:rsidRPr="00EA3F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5E29C3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81" w:lineRule="exact"/>
                              <w:ind w:left="108"/>
                              <w:rPr>
                                <w:rFonts w:ascii="Arial" w:hAnsi="Arial" w:cs="Arial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EA3F29">
                              <w:rPr>
                                <w:rFonts w:ascii="Arial" w:hAnsi="Arial" w:cs="Arial"/>
                                <w:position w:val="-1"/>
                                <w:sz w:val="16"/>
                                <w:szCs w:val="16"/>
                              </w:rPr>
                              <w:t>F</w:t>
                            </w:r>
                            <w:r w:rsidRPr="00EA3F29">
                              <w:rPr>
                                <w:rFonts w:ascii="Arial" w:hAnsi="Arial" w:cs="Arial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EA3F29">
                              <w:rPr>
                                <w:rFonts w:ascii="Arial" w:hAnsi="Arial" w:cs="Arial"/>
                                <w:position w:val="-1"/>
                                <w:sz w:val="16"/>
                                <w:szCs w:val="16"/>
                              </w:rPr>
                              <w:t>x</w:t>
                            </w:r>
                            <w:r w:rsidRPr="00EA3F29">
                              <w:rPr>
                                <w:rFonts w:ascii="Arial" w:hAnsi="Arial" w:cs="Arial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3F29">
                              <w:rPr>
                                <w:rFonts w:ascii="Arial" w:hAnsi="Arial" w:cs="Arial"/>
                                <w:position w:val="-1"/>
                                <w:sz w:val="16"/>
                                <w:szCs w:val="16"/>
                              </w:rPr>
                              <w:t>:</w:t>
                            </w:r>
                            <w:r w:rsidRPr="00EA3F29">
                              <w:rPr>
                                <w:rFonts w:ascii="Arial" w:hAnsi="Arial" w:cs="Arial"/>
                                <w:spacing w:val="2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3F29">
                              <w:rPr>
                                <w:rFonts w:ascii="Arial" w:hAnsi="Arial" w:cs="Arial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03</w:t>
                            </w:r>
                            <w:r w:rsidRPr="00EA3F29">
                              <w:rPr>
                                <w:rFonts w:ascii="Arial" w:hAnsi="Arial" w:cs="Arial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EA3F29">
                              <w:rPr>
                                <w:rFonts w:ascii="Arial" w:hAnsi="Arial" w:cs="Arial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20</w:t>
                            </w:r>
                            <w:r w:rsidRPr="00EA3F29">
                              <w:rPr>
                                <w:rFonts w:ascii="Arial" w:hAnsi="Arial" w:cs="Arial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EA3F29">
                              <w:rPr>
                                <w:rFonts w:ascii="Arial" w:hAnsi="Arial" w:cs="Arial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44</w:t>
                            </w:r>
                            <w:r w:rsidRPr="00EA3F29">
                              <w:rPr>
                                <w:rFonts w:ascii="Arial" w:hAnsi="Arial" w:cs="Arial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EA3F29">
                              <w:rPr>
                                <w:rFonts w:ascii="Arial" w:hAnsi="Arial" w:cs="Arial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5</w:t>
                            </w:r>
                            <w:r w:rsidRPr="00EA3F29">
                              <w:rPr>
                                <w:rFonts w:ascii="Arial" w:hAnsi="Arial" w:cs="Arial"/>
                                <w:spacing w:val="-3"/>
                                <w:position w:val="-1"/>
                                <w:sz w:val="16"/>
                                <w:szCs w:val="16"/>
                              </w:rPr>
                              <w:t>1</w:t>
                            </w:r>
                            <w:r w:rsidRPr="00EA3F29">
                              <w:rPr>
                                <w:rFonts w:ascii="Arial" w:hAnsi="Arial" w:cs="Arial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EA3F29">
                              <w:rPr>
                                <w:rFonts w:ascii="Arial" w:hAnsi="Arial" w:cs="Arial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3</w:t>
                            </w:r>
                            <w:r w:rsidRPr="00EA3F29">
                              <w:rPr>
                                <w:rFonts w:ascii="Arial" w:hAnsi="Arial" w:cs="Arial"/>
                                <w:position w:val="-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5E29C3" w:rsidRDefault="005E29C3" w:rsidP="006309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81" w:lineRule="exact"/>
                              <w:ind w:left="108"/>
                              <w:rPr>
                                <w:rFonts w:ascii="Arial" w:hAnsi="Arial" w:cs="Arial"/>
                                <w:position w:val="-1"/>
                                <w:sz w:val="16"/>
                                <w:szCs w:val="16"/>
                              </w:rPr>
                            </w:pPr>
                          </w:p>
                          <w:p w:rsidR="005E29C3" w:rsidRPr="00630954" w:rsidRDefault="005E29C3" w:rsidP="006309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81" w:lineRule="exact"/>
                              <w:ind w:left="108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30954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 xml:space="preserve">Cadre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 xml:space="preserve">Supérieure </w:t>
                            </w:r>
                            <w:r w:rsidRPr="00630954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de Santé</w:t>
                            </w:r>
                          </w:p>
                          <w:p w:rsidR="005E29C3" w:rsidRDefault="005E29C3" w:rsidP="006309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E29C3" w:rsidRPr="00EA3F29" w:rsidRDefault="005E29C3" w:rsidP="006309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Mme M. BOTTIN </w:t>
                            </w:r>
                          </w:p>
                          <w:p w:rsidR="005E29C3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81" w:lineRule="exact"/>
                              <w:ind w:left="108"/>
                              <w:rPr>
                                <w:rFonts w:ascii="Arial" w:hAnsi="Arial" w:cs="Arial"/>
                                <w:position w:val="-1"/>
                                <w:sz w:val="16"/>
                                <w:szCs w:val="16"/>
                              </w:rPr>
                            </w:pPr>
                          </w:p>
                          <w:p w:rsidR="005E29C3" w:rsidRPr="00630954" w:rsidRDefault="005E29C3" w:rsidP="00344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81" w:lineRule="exact"/>
                              <w:ind w:left="108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30954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  <w:u w:val="single"/>
                              </w:rPr>
                              <w:t>Cadre de Santé</w:t>
                            </w:r>
                          </w:p>
                          <w:p w:rsidR="005E29C3" w:rsidRDefault="005E29C3" w:rsidP="006309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E29C3" w:rsidRDefault="005E29C3" w:rsidP="006309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Mme L. QUIVRON</w:t>
                            </w:r>
                          </w:p>
                          <w:p w:rsidR="005E29C3" w:rsidRDefault="005E29C3" w:rsidP="006309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E29C3" w:rsidRPr="00EA3F29" w:rsidRDefault="005E29C3" w:rsidP="006309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UF : 2250</w:t>
                            </w:r>
                          </w:p>
                          <w:p w:rsidR="005E29C3" w:rsidRDefault="005E29C3" w:rsidP="0034408E"/>
                          <w:p w:rsidR="005E29C3" w:rsidRDefault="005E29C3" w:rsidP="0034408E"/>
                          <w:p w:rsidR="005E29C3" w:rsidRDefault="005E29C3" w:rsidP="003440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6pt;margin-top:7.2pt;width:132pt;height:630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" stroked="f">
                <v:textbox>
                  <w:txbxContent>
                    <w:p w:rsidR="005E29C3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1" w:lineRule="exact"/>
                        <w:ind w:left="108"/>
                        <w:rPr>
                          <w:rFonts w:ascii="Arial" w:hAnsi="Arial" w:cs="Arial"/>
                          <w:b/>
                          <w:bCs w:val="0"/>
                          <w:spacing w:val="3"/>
                          <w:position w:val="-1"/>
                          <w:sz w:val="16"/>
                          <w:szCs w:val="16"/>
                          <w:u w:val="single"/>
                        </w:rPr>
                      </w:pPr>
                    </w:p>
                    <w:p w:rsidR="005E29C3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1" w:lineRule="exact"/>
                        <w:ind w:left="108"/>
                        <w:rPr>
                          <w:rFonts w:ascii="Arial" w:hAnsi="Arial" w:cs="Arial"/>
                          <w:b/>
                          <w:bCs w:val="0"/>
                          <w:spacing w:val="3"/>
                          <w:position w:val="-1"/>
                          <w:sz w:val="16"/>
                          <w:szCs w:val="16"/>
                          <w:u w:val="single"/>
                        </w:rPr>
                      </w:pPr>
                    </w:p>
                    <w:p w:rsidR="005E29C3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1" w:lineRule="exact"/>
                        <w:ind w:left="108"/>
                        <w:rPr>
                          <w:rFonts w:ascii="Arial" w:hAnsi="Arial" w:cs="Arial"/>
                          <w:b/>
                          <w:bCs w:val="0"/>
                          <w:spacing w:val="3"/>
                          <w:position w:val="-1"/>
                          <w:sz w:val="16"/>
                          <w:szCs w:val="16"/>
                          <w:u w:val="single"/>
                        </w:rPr>
                      </w:pPr>
                    </w:p>
                    <w:p w:rsidR="005E29C3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1" w:lineRule="exact"/>
                        <w:ind w:left="108"/>
                        <w:rPr>
                          <w:rFonts w:ascii="Arial" w:hAnsi="Arial" w:cs="Arial"/>
                          <w:b/>
                          <w:bCs w:val="0"/>
                          <w:spacing w:val="3"/>
                          <w:position w:val="-1"/>
                          <w:sz w:val="16"/>
                          <w:szCs w:val="16"/>
                          <w:u w:val="single"/>
                        </w:rPr>
                      </w:pPr>
                    </w:p>
                    <w:p w:rsidR="005E29C3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1" w:lineRule="exact"/>
                        <w:ind w:left="108"/>
                        <w:rPr>
                          <w:rFonts w:ascii="Arial" w:hAnsi="Arial" w:cs="Arial"/>
                          <w:b/>
                          <w:bCs w:val="0"/>
                          <w:spacing w:val="3"/>
                          <w:position w:val="-1"/>
                          <w:sz w:val="16"/>
                          <w:szCs w:val="16"/>
                          <w:u w:val="single"/>
                        </w:rPr>
                      </w:pPr>
                    </w:p>
                    <w:p w:rsidR="005E29C3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1" w:lineRule="exact"/>
                        <w:ind w:left="108"/>
                        <w:rPr>
                          <w:rFonts w:ascii="Arial" w:hAnsi="Arial" w:cs="Arial"/>
                          <w:b/>
                          <w:bCs w:val="0"/>
                          <w:spacing w:val="3"/>
                          <w:position w:val="-1"/>
                          <w:sz w:val="16"/>
                          <w:szCs w:val="16"/>
                          <w:u w:val="single"/>
                        </w:rPr>
                      </w:pPr>
                    </w:p>
                    <w:p w:rsidR="005E29C3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1" w:lineRule="exact"/>
                        <w:ind w:left="108"/>
                        <w:rPr>
                          <w:rFonts w:ascii="Arial" w:hAnsi="Arial" w:cs="Arial"/>
                          <w:b/>
                          <w:bCs w:val="0"/>
                          <w:spacing w:val="3"/>
                          <w:position w:val="-1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 w:val="0"/>
                          <w:spacing w:val="3"/>
                          <w:position w:val="-1"/>
                          <w:sz w:val="16"/>
                          <w:szCs w:val="16"/>
                          <w:u w:val="single"/>
                        </w:rPr>
                        <w:t>Chefs de Service</w:t>
                      </w:r>
                    </w:p>
                    <w:p w:rsidR="005E29C3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1" w:lineRule="exact"/>
                        <w:ind w:left="108"/>
                        <w:rPr>
                          <w:rFonts w:ascii="Arial" w:hAnsi="Arial" w:cs="Arial"/>
                          <w:b/>
                          <w:bCs w:val="0"/>
                          <w:spacing w:val="3"/>
                          <w:position w:val="-1"/>
                          <w:sz w:val="16"/>
                          <w:szCs w:val="16"/>
                          <w:u w:val="single"/>
                        </w:rPr>
                      </w:pPr>
                    </w:p>
                    <w:p w:rsidR="005E29C3" w:rsidRPr="00EA3F29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/>
                        <w:ind w:left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P</w:t>
                      </w:r>
                      <w:r w:rsidRPr="00EA3F29">
                        <w:rPr>
                          <w:rFonts w:ascii="Arial" w:hAnsi="Arial" w:cs="Arial"/>
                          <w:sz w:val="16"/>
                          <w:szCs w:val="16"/>
                        </w:rPr>
                        <w:t>r</w:t>
                      </w:r>
                      <w:r w:rsidRPr="00EA3F29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EA3F2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</w:t>
                      </w:r>
                      <w:r w:rsidRPr="00EA3F29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EA3F29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EA3F29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L</w:t>
                      </w:r>
                      <w:r w:rsidRPr="00EA3F29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EA3F2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MB</w:t>
                      </w:r>
                      <w:r w:rsidRPr="00EA3F29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E</w:t>
                      </w:r>
                      <w:r w:rsidRPr="00EA3F29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EA3F29">
                        <w:rPr>
                          <w:rFonts w:ascii="Arial" w:hAnsi="Arial" w:cs="Arial"/>
                          <w:sz w:val="16"/>
                          <w:szCs w:val="16"/>
                        </w:rPr>
                        <w:t>T</w:t>
                      </w:r>
                    </w:p>
                    <w:p w:rsidR="005E29C3" w:rsidRPr="00EA3F29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line="1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E29C3" w:rsidRPr="00EA3F29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E29C3" w:rsidRPr="00EA3F29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1" w:lineRule="exact"/>
                        <w:ind w:left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A3F29">
                        <w:rPr>
                          <w:rFonts w:ascii="Arial" w:hAnsi="Arial" w:cs="Arial"/>
                          <w:b/>
                          <w:bCs w:val="0"/>
                          <w:spacing w:val="1"/>
                          <w:position w:val="-1"/>
                          <w:sz w:val="16"/>
                          <w:szCs w:val="16"/>
                          <w:u w:val="single"/>
                        </w:rPr>
                        <w:t>P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position w:val="-1"/>
                          <w:sz w:val="16"/>
                          <w:szCs w:val="16"/>
                          <w:u w:val="single"/>
                        </w:rPr>
                        <w:t>r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spacing w:val="-1"/>
                          <w:position w:val="-1"/>
                          <w:sz w:val="16"/>
                          <w:szCs w:val="16"/>
                          <w:u w:val="single"/>
                        </w:rPr>
                        <w:t>at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spacing w:val="1"/>
                          <w:position w:val="-1"/>
                          <w:sz w:val="16"/>
                          <w:szCs w:val="16"/>
                          <w:u w:val="single"/>
                        </w:rPr>
                        <w:t>i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spacing w:val="-1"/>
                          <w:position w:val="-1"/>
                          <w:sz w:val="16"/>
                          <w:szCs w:val="16"/>
                          <w:u w:val="single"/>
                        </w:rPr>
                        <w:t>c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spacing w:val="1"/>
                          <w:position w:val="-1"/>
                          <w:sz w:val="16"/>
                          <w:szCs w:val="16"/>
                          <w:u w:val="single"/>
                        </w:rPr>
                        <w:t>i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spacing w:val="-1"/>
                          <w:position w:val="-1"/>
                          <w:sz w:val="16"/>
                          <w:szCs w:val="16"/>
                          <w:u w:val="single"/>
                        </w:rPr>
                        <w:t>e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position w:val="-1"/>
                          <w:sz w:val="16"/>
                          <w:szCs w:val="16"/>
                          <w:u w:val="single"/>
                        </w:rPr>
                        <w:t>ns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spacing w:val="-2"/>
                          <w:position w:val="-1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spacing w:val="-1"/>
                          <w:position w:val="-1"/>
                          <w:sz w:val="16"/>
                          <w:szCs w:val="16"/>
                          <w:u w:val="single"/>
                        </w:rPr>
                        <w:t>H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position w:val="-1"/>
                          <w:sz w:val="16"/>
                          <w:szCs w:val="16"/>
                          <w:u w:val="single"/>
                        </w:rPr>
                        <w:t>o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spacing w:val="-1"/>
                          <w:position w:val="-1"/>
                          <w:sz w:val="16"/>
                          <w:szCs w:val="16"/>
                          <w:u w:val="single"/>
                        </w:rPr>
                        <w:t>s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spacing w:val="-2"/>
                          <w:position w:val="-1"/>
                          <w:sz w:val="16"/>
                          <w:szCs w:val="16"/>
                          <w:u w:val="single"/>
                        </w:rPr>
                        <w:t>p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spacing w:val="1"/>
                          <w:position w:val="-1"/>
                          <w:sz w:val="16"/>
                          <w:szCs w:val="16"/>
                          <w:u w:val="single"/>
                        </w:rPr>
                        <w:t>i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spacing w:val="-1"/>
                          <w:position w:val="-1"/>
                          <w:sz w:val="16"/>
                          <w:szCs w:val="16"/>
                          <w:u w:val="single"/>
                        </w:rPr>
                        <w:t>ta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spacing w:val="1"/>
                          <w:position w:val="-1"/>
                          <w:sz w:val="16"/>
                          <w:szCs w:val="16"/>
                          <w:u w:val="single"/>
                        </w:rPr>
                        <w:t>li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spacing w:val="-1"/>
                          <w:position w:val="-1"/>
                          <w:sz w:val="16"/>
                          <w:szCs w:val="16"/>
                          <w:u w:val="single"/>
                        </w:rPr>
                        <w:t>e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position w:val="-1"/>
                          <w:sz w:val="16"/>
                          <w:szCs w:val="16"/>
                          <w:u w:val="single"/>
                        </w:rPr>
                        <w:t>rs</w:t>
                      </w:r>
                    </w:p>
                    <w:p w:rsidR="005E29C3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9" w:line="14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5E29C3" w:rsidRPr="003B4572" w:rsidRDefault="005E29C3" w:rsidP="00C145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0"/>
                        <w:ind w:left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4572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</w:t>
                      </w:r>
                      <w:r w:rsidRPr="003B4572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éde</w:t>
                      </w:r>
                      <w:r w:rsidRPr="003B4572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3B4572">
                        <w:rPr>
                          <w:rFonts w:ascii="Arial" w:hAnsi="Arial" w:cs="Arial"/>
                          <w:sz w:val="16"/>
                          <w:szCs w:val="16"/>
                        </w:rPr>
                        <w:t>i</w:t>
                      </w:r>
                      <w:r w:rsidRPr="003B4572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3B4572">
                        <w:rPr>
                          <w:rFonts w:ascii="Arial" w:hAnsi="Arial" w:cs="Arial"/>
                          <w:sz w:val="16"/>
                          <w:szCs w:val="16"/>
                        </w:rPr>
                        <w:t>e</w:t>
                      </w:r>
                      <w:r w:rsidRPr="003B4572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I</w:t>
                      </w:r>
                      <w:r w:rsidRPr="003B4572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3B4572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3B4572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ern</w:t>
                      </w:r>
                      <w:r w:rsidRPr="003B4572">
                        <w:rPr>
                          <w:rFonts w:ascii="Arial" w:hAnsi="Arial" w:cs="Arial"/>
                          <w:sz w:val="16"/>
                          <w:szCs w:val="16"/>
                        </w:rPr>
                        <w:t>e</w:t>
                      </w:r>
                    </w:p>
                    <w:p w:rsidR="005E29C3" w:rsidRPr="003B4572" w:rsidRDefault="005E29C3" w:rsidP="00C145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/>
                        <w:ind w:left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4572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D</w:t>
                      </w:r>
                      <w:r w:rsidRPr="003B4572">
                        <w:rPr>
                          <w:rFonts w:ascii="Arial" w:hAnsi="Arial" w:cs="Arial"/>
                          <w:sz w:val="16"/>
                          <w:szCs w:val="16"/>
                        </w:rPr>
                        <w:t>r</w:t>
                      </w:r>
                      <w:r w:rsidRPr="003B4572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H. MAILLARD</w:t>
                      </w:r>
                    </w:p>
                    <w:p w:rsidR="005E29C3" w:rsidRPr="003B4572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0"/>
                        <w:ind w:left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E29C3" w:rsidRPr="003B4572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0"/>
                        <w:ind w:left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4572">
                        <w:rPr>
                          <w:rFonts w:ascii="Arial" w:hAnsi="Arial" w:cs="Arial"/>
                          <w:sz w:val="16"/>
                          <w:szCs w:val="16"/>
                        </w:rPr>
                        <w:t>G</w:t>
                      </w:r>
                      <w:r w:rsidRPr="003B4572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ér</w:t>
                      </w:r>
                      <w:r w:rsidRPr="003B4572">
                        <w:rPr>
                          <w:rFonts w:ascii="Arial" w:hAnsi="Arial" w:cs="Arial"/>
                          <w:sz w:val="16"/>
                          <w:szCs w:val="16"/>
                        </w:rPr>
                        <w:t>i</w:t>
                      </w:r>
                      <w:r w:rsidRPr="003B4572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a</w:t>
                      </w:r>
                      <w:r w:rsidRPr="003B4572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3B4572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3B4572">
                        <w:rPr>
                          <w:rFonts w:ascii="Arial" w:hAnsi="Arial" w:cs="Arial"/>
                          <w:sz w:val="16"/>
                          <w:szCs w:val="16"/>
                        </w:rPr>
                        <w:t>ie</w:t>
                      </w:r>
                    </w:p>
                    <w:p w:rsidR="005E29C3" w:rsidRPr="003B4572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/>
                        <w:ind w:left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4572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D</w:t>
                      </w:r>
                      <w:r w:rsidRPr="003B4572">
                        <w:rPr>
                          <w:rFonts w:ascii="Arial" w:hAnsi="Arial" w:cs="Arial"/>
                          <w:sz w:val="16"/>
                          <w:szCs w:val="16"/>
                        </w:rPr>
                        <w:t>r</w:t>
                      </w:r>
                      <w:r w:rsidRPr="003B4572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E</w:t>
                      </w:r>
                      <w:r w:rsidRPr="003B457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Pr="003B4572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B</w:t>
                      </w:r>
                      <w:r w:rsidRPr="003B4572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AK</w:t>
                      </w:r>
                      <w:r w:rsidRPr="003B4572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H</w:t>
                      </w:r>
                      <w:r w:rsidRPr="003B4572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3B4572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CH</w:t>
                      </w:r>
                      <w:r w:rsidRPr="003B4572">
                        <w:rPr>
                          <w:rFonts w:ascii="Arial" w:hAnsi="Arial" w:cs="Arial"/>
                          <w:sz w:val="16"/>
                          <w:szCs w:val="16"/>
                        </w:rPr>
                        <w:t>E</w:t>
                      </w:r>
                    </w:p>
                    <w:p w:rsidR="005E29C3" w:rsidRPr="003B4572" w:rsidRDefault="005E29C3" w:rsidP="003B45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line="360" w:lineRule="auto"/>
                        <w:ind w:left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E29C3" w:rsidRPr="003B4572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/>
                        <w:ind w:left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4572">
                        <w:rPr>
                          <w:rFonts w:ascii="Arial" w:hAnsi="Arial" w:cs="Arial"/>
                          <w:sz w:val="16"/>
                          <w:szCs w:val="16"/>
                        </w:rPr>
                        <w:t>Médecine générale</w:t>
                      </w:r>
                    </w:p>
                    <w:p w:rsidR="005E29C3" w:rsidRPr="00EA3F29" w:rsidRDefault="005E29C3" w:rsidP="00C25F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/>
                        <w:ind w:left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4572">
                        <w:rPr>
                          <w:rFonts w:ascii="Arial" w:hAnsi="Arial" w:cs="Arial"/>
                          <w:sz w:val="16"/>
                          <w:szCs w:val="16"/>
                        </w:rPr>
                        <w:t>Dr L. ANDRE</w:t>
                      </w:r>
                    </w:p>
                    <w:p w:rsidR="005E29C3" w:rsidRPr="00EA3F29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" w:line="18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E29C3" w:rsidRPr="00EA3F29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1" w:lineRule="exact"/>
                        <w:ind w:left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A3F29">
                        <w:rPr>
                          <w:rFonts w:ascii="Arial" w:hAnsi="Arial" w:cs="Arial"/>
                          <w:b/>
                          <w:bCs w:val="0"/>
                          <w:spacing w:val="-6"/>
                          <w:position w:val="-1"/>
                          <w:sz w:val="16"/>
                          <w:szCs w:val="16"/>
                          <w:u w:val="single"/>
                        </w:rPr>
                        <w:t>A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spacing w:val="2"/>
                          <w:position w:val="-1"/>
                          <w:sz w:val="16"/>
                          <w:szCs w:val="16"/>
                          <w:u w:val="single"/>
                        </w:rPr>
                        <w:t>c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spacing w:val="-1"/>
                          <w:position w:val="-1"/>
                          <w:sz w:val="16"/>
                          <w:szCs w:val="16"/>
                          <w:u w:val="single"/>
                        </w:rPr>
                        <w:t>c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position w:val="-1"/>
                          <w:sz w:val="16"/>
                          <w:szCs w:val="16"/>
                          <w:u w:val="single"/>
                        </w:rPr>
                        <w:t>u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spacing w:val="-1"/>
                          <w:position w:val="-1"/>
                          <w:sz w:val="16"/>
                          <w:szCs w:val="16"/>
                          <w:u w:val="single"/>
                        </w:rPr>
                        <w:t>e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spacing w:val="1"/>
                          <w:position w:val="-1"/>
                          <w:sz w:val="16"/>
                          <w:szCs w:val="16"/>
                          <w:u w:val="single"/>
                        </w:rPr>
                        <w:t>i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position w:val="-1"/>
                          <w:sz w:val="16"/>
                          <w:szCs w:val="16"/>
                          <w:u w:val="single"/>
                        </w:rPr>
                        <w:t>l</w:t>
                      </w:r>
                    </w:p>
                    <w:p w:rsidR="005E29C3" w:rsidRPr="00EA3F29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9" w:line="14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5E29C3" w:rsidRPr="00EA3F29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0"/>
                        <w:ind w:left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A3F29">
                        <w:rPr>
                          <w:rFonts w:ascii="Arial" w:hAnsi="Arial" w:cs="Arial"/>
                          <w:sz w:val="16"/>
                          <w:szCs w:val="16"/>
                        </w:rPr>
                        <w:t>T</w:t>
                      </w:r>
                      <w:r w:rsidRPr="00EA3F29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é</w:t>
                      </w:r>
                      <w:r w:rsidRPr="00EA3F29">
                        <w:rPr>
                          <w:rFonts w:ascii="Arial" w:hAnsi="Arial" w:cs="Arial"/>
                          <w:sz w:val="16"/>
                          <w:szCs w:val="16"/>
                        </w:rPr>
                        <w:t>l. :</w:t>
                      </w:r>
                      <w:r w:rsidRPr="00EA3F29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EA3F29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0</w:t>
                      </w:r>
                      <w:r w:rsidRPr="00EA3F29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3</w:t>
                      </w:r>
                      <w:r w:rsidRPr="00EA3F29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EA3F29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20</w:t>
                      </w:r>
                      <w:r w:rsidRPr="00EA3F29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EA3F29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44</w:t>
                      </w:r>
                      <w:r w:rsidRPr="00EA3F29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EA3F29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5</w:t>
                      </w:r>
                      <w:r w:rsidRPr="00EA3F29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1</w:t>
                      </w:r>
                      <w:r w:rsidRPr="00EA3F29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EA3F29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7</w:t>
                      </w:r>
                      <w:r w:rsidRPr="00EA3F29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</w:p>
                    <w:p w:rsidR="005E29C3" w:rsidRPr="00EA3F29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line="1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E29C3" w:rsidRPr="00EA3F29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1" w:lineRule="exact"/>
                        <w:ind w:left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A3F29">
                        <w:rPr>
                          <w:rFonts w:ascii="Arial" w:hAnsi="Arial" w:cs="Arial"/>
                          <w:b/>
                          <w:bCs w:val="0"/>
                          <w:spacing w:val="1"/>
                          <w:position w:val="-1"/>
                          <w:sz w:val="16"/>
                          <w:szCs w:val="16"/>
                          <w:u w:val="single"/>
                        </w:rPr>
                        <w:t>S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spacing w:val="-1"/>
                          <w:position w:val="-1"/>
                          <w:sz w:val="16"/>
                          <w:szCs w:val="16"/>
                          <w:u w:val="single"/>
                        </w:rPr>
                        <w:t>ec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position w:val="-1"/>
                          <w:sz w:val="16"/>
                          <w:szCs w:val="16"/>
                          <w:u w:val="single"/>
                        </w:rPr>
                        <w:t>r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spacing w:val="-1"/>
                          <w:position w:val="-1"/>
                          <w:sz w:val="16"/>
                          <w:szCs w:val="16"/>
                          <w:u w:val="single"/>
                        </w:rPr>
                        <w:t>éta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position w:val="-1"/>
                          <w:sz w:val="16"/>
                          <w:szCs w:val="16"/>
                          <w:u w:val="single"/>
                        </w:rPr>
                        <w:t>r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spacing w:val="1"/>
                          <w:position w:val="-1"/>
                          <w:sz w:val="16"/>
                          <w:szCs w:val="16"/>
                          <w:u w:val="single"/>
                        </w:rPr>
                        <w:t>i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spacing w:val="-1"/>
                          <w:position w:val="-1"/>
                          <w:sz w:val="16"/>
                          <w:szCs w:val="16"/>
                          <w:u w:val="single"/>
                        </w:rPr>
                        <w:t>a</w:t>
                      </w:r>
                      <w:r w:rsidRPr="00EA3F29">
                        <w:rPr>
                          <w:rFonts w:ascii="Arial" w:hAnsi="Arial" w:cs="Arial"/>
                          <w:b/>
                          <w:bCs w:val="0"/>
                          <w:position w:val="-1"/>
                          <w:sz w:val="16"/>
                          <w:szCs w:val="16"/>
                          <w:u w:val="single"/>
                        </w:rPr>
                        <w:t>t</w:t>
                      </w:r>
                    </w:p>
                    <w:p w:rsidR="005E29C3" w:rsidRPr="00EA3F29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9" w:line="14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5E29C3" w:rsidRPr="00EA3F29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0"/>
                        <w:ind w:left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A3F29">
                        <w:rPr>
                          <w:rFonts w:ascii="Arial" w:hAnsi="Arial" w:cs="Arial"/>
                          <w:sz w:val="16"/>
                          <w:szCs w:val="16"/>
                        </w:rPr>
                        <w:t>T</w:t>
                      </w:r>
                      <w:r w:rsidRPr="00EA3F29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é</w:t>
                      </w:r>
                      <w:r w:rsidRPr="00EA3F29">
                        <w:rPr>
                          <w:rFonts w:ascii="Arial" w:hAnsi="Arial" w:cs="Arial"/>
                          <w:sz w:val="16"/>
                          <w:szCs w:val="16"/>
                        </w:rPr>
                        <w:t>l. :</w:t>
                      </w:r>
                      <w:r w:rsidRPr="00EA3F29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EA3F29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0</w:t>
                      </w:r>
                      <w:r w:rsidRPr="00EA3F29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3</w:t>
                      </w:r>
                      <w:r w:rsidRPr="00EA3F29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EA3F29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20</w:t>
                      </w:r>
                      <w:r w:rsidRPr="00EA3F29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EA3F29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44</w:t>
                      </w:r>
                      <w:r w:rsidRPr="00EA3F29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EA3F29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5</w:t>
                      </w:r>
                      <w:r w:rsidRPr="00EA3F29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1</w:t>
                      </w:r>
                      <w:r w:rsidRPr="00EA3F29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EA3F29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3</w:t>
                      </w:r>
                      <w:r w:rsidRPr="00EA3F29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</w:p>
                    <w:p w:rsidR="005E29C3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line="181" w:lineRule="exact"/>
                        <w:ind w:left="108"/>
                        <w:rPr>
                          <w:rFonts w:ascii="Arial" w:hAnsi="Arial" w:cs="Arial"/>
                          <w:position w:val="-1"/>
                          <w:sz w:val="16"/>
                          <w:szCs w:val="16"/>
                        </w:rPr>
                      </w:pPr>
                      <w:r w:rsidRPr="00EA3F29">
                        <w:rPr>
                          <w:rFonts w:ascii="Arial" w:hAnsi="Arial" w:cs="Arial"/>
                          <w:position w:val="-1"/>
                          <w:sz w:val="16"/>
                          <w:szCs w:val="16"/>
                        </w:rPr>
                        <w:t>F</w:t>
                      </w:r>
                      <w:r w:rsidRPr="00EA3F29">
                        <w:rPr>
                          <w:rFonts w:ascii="Arial" w:hAnsi="Arial" w:cs="Arial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EA3F29">
                        <w:rPr>
                          <w:rFonts w:ascii="Arial" w:hAnsi="Arial" w:cs="Arial"/>
                          <w:position w:val="-1"/>
                          <w:sz w:val="16"/>
                          <w:szCs w:val="16"/>
                        </w:rPr>
                        <w:t>x</w:t>
                      </w:r>
                      <w:r w:rsidRPr="00EA3F29">
                        <w:rPr>
                          <w:rFonts w:ascii="Arial" w:hAnsi="Arial" w:cs="Arial"/>
                          <w:spacing w:val="-2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EA3F29">
                        <w:rPr>
                          <w:rFonts w:ascii="Arial" w:hAnsi="Arial" w:cs="Arial"/>
                          <w:position w:val="-1"/>
                          <w:sz w:val="16"/>
                          <w:szCs w:val="16"/>
                        </w:rPr>
                        <w:t>:</w:t>
                      </w:r>
                      <w:r w:rsidRPr="00EA3F29">
                        <w:rPr>
                          <w:rFonts w:ascii="Arial" w:hAnsi="Arial" w:cs="Arial"/>
                          <w:spacing w:val="2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EA3F29">
                        <w:rPr>
                          <w:rFonts w:ascii="Arial" w:hAnsi="Arial" w:cs="Arial"/>
                          <w:spacing w:val="-1"/>
                          <w:position w:val="-1"/>
                          <w:sz w:val="16"/>
                          <w:szCs w:val="16"/>
                        </w:rPr>
                        <w:t>03</w:t>
                      </w:r>
                      <w:r w:rsidRPr="00EA3F29">
                        <w:rPr>
                          <w:rFonts w:ascii="Arial" w:hAnsi="Arial" w:cs="Arial"/>
                          <w:spacing w:val="1"/>
                          <w:position w:val="-1"/>
                          <w:sz w:val="16"/>
                          <w:szCs w:val="16"/>
                        </w:rPr>
                        <w:t>.</w:t>
                      </w:r>
                      <w:r w:rsidRPr="00EA3F29">
                        <w:rPr>
                          <w:rFonts w:ascii="Arial" w:hAnsi="Arial" w:cs="Arial"/>
                          <w:spacing w:val="-1"/>
                          <w:position w:val="-1"/>
                          <w:sz w:val="16"/>
                          <w:szCs w:val="16"/>
                        </w:rPr>
                        <w:t>20</w:t>
                      </w:r>
                      <w:r w:rsidRPr="00EA3F29">
                        <w:rPr>
                          <w:rFonts w:ascii="Arial" w:hAnsi="Arial" w:cs="Arial"/>
                          <w:spacing w:val="1"/>
                          <w:position w:val="-1"/>
                          <w:sz w:val="16"/>
                          <w:szCs w:val="16"/>
                        </w:rPr>
                        <w:t>.</w:t>
                      </w:r>
                      <w:r w:rsidRPr="00EA3F29">
                        <w:rPr>
                          <w:rFonts w:ascii="Arial" w:hAnsi="Arial" w:cs="Arial"/>
                          <w:spacing w:val="-1"/>
                          <w:position w:val="-1"/>
                          <w:sz w:val="16"/>
                          <w:szCs w:val="16"/>
                        </w:rPr>
                        <w:t>44</w:t>
                      </w:r>
                      <w:r w:rsidRPr="00EA3F29">
                        <w:rPr>
                          <w:rFonts w:ascii="Arial" w:hAnsi="Arial" w:cs="Arial"/>
                          <w:spacing w:val="1"/>
                          <w:position w:val="-1"/>
                          <w:sz w:val="16"/>
                          <w:szCs w:val="16"/>
                        </w:rPr>
                        <w:t>.</w:t>
                      </w:r>
                      <w:r w:rsidRPr="00EA3F29">
                        <w:rPr>
                          <w:rFonts w:ascii="Arial" w:hAnsi="Arial" w:cs="Arial"/>
                          <w:spacing w:val="-1"/>
                          <w:position w:val="-1"/>
                          <w:sz w:val="16"/>
                          <w:szCs w:val="16"/>
                        </w:rPr>
                        <w:t>5</w:t>
                      </w:r>
                      <w:r w:rsidRPr="00EA3F29">
                        <w:rPr>
                          <w:rFonts w:ascii="Arial" w:hAnsi="Arial" w:cs="Arial"/>
                          <w:spacing w:val="-3"/>
                          <w:position w:val="-1"/>
                          <w:sz w:val="16"/>
                          <w:szCs w:val="16"/>
                        </w:rPr>
                        <w:t>1</w:t>
                      </w:r>
                      <w:r w:rsidRPr="00EA3F29">
                        <w:rPr>
                          <w:rFonts w:ascii="Arial" w:hAnsi="Arial" w:cs="Arial"/>
                          <w:spacing w:val="1"/>
                          <w:position w:val="-1"/>
                          <w:sz w:val="16"/>
                          <w:szCs w:val="16"/>
                        </w:rPr>
                        <w:t>.</w:t>
                      </w:r>
                      <w:r w:rsidRPr="00EA3F29">
                        <w:rPr>
                          <w:rFonts w:ascii="Arial" w:hAnsi="Arial" w:cs="Arial"/>
                          <w:spacing w:val="-1"/>
                          <w:position w:val="-1"/>
                          <w:sz w:val="16"/>
                          <w:szCs w:val="16"/>
                        </w:rPr>
                        <w:t>3</w:t>
                      </w:r>
                      <w:r w:rsidRPr="00EA3F29">
                        <w:rPr>
                          <w:rFonts w:ascii="Arial" w:hAnsi="Arial" w:cs="Arial"/>
                          <w:position w:val="-1"/>
                          <w:sz w:val="16"/>
                          <w:szCs w:val="16"/>
                        </w:rPr>
                        <w:t>2</w:t>
                      </w:r>
                    </w:p>
                    <w:p w:rsidR="005E29C3" w:rsidRDefault="005E29C3" w:rsidP="006309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line="181" w:lineRule="exact"/>
                        <w:ind w:left="108"/>
                        <w:rPr>
                          <w:rFonts w:ascii="Arial" w:hAnsi="Arial" w:cs="Arial"/>
                          <w:position w:val="-1"/>
                          <w:sz w:val="16"/>
                          <w:szCs w:val="16"/>
                        </w:rPr>
                      </w:pPr>
                    </w:p>
                    <w:p w:rsidR="005E29C3" w:rsidRPr="00630954" w:rsidRDefault="005E29C3" w:rsidP="006309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line="181" w:lineRule="exact"/>
                        <w:ind w:left="108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630954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  <w:u w:val="single"/>
                        </w:rPr>
                        <w:t xml:space="preserve">Cadre </w:t>
                      </w:r>
                      <w:r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  <w:u w:val="single"/>
                        </w:rPr>
                        <w:t xml:space="preserve">Supérieure </w:t>
                      </w:r>
                      <w:r w:rsidRPr="00630954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  <w:u w:val="single"/>
                        </w:rPr>
                        <w:t>de Santé</w:t>
                      </w:r>
                    </w:p>
                    <w:p w:rsidR="005E29C3" w:rsidRDefault="005E29C3" w:rsidP="0063095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E29C3" w:rsidRPr="00EA3F29" w:rsidRDefault="005E29C3" w:rsidP="0063095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Mme M. BOTTIN </w:t>
                      </w:r>
                    </w:p>
                    <w:p w:rsidR="005E29C3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line="181" w:lineRule="exact"/>
                        <w:ind w:left="108"/>
                        <w:rPr>
                          <w:rFonts w:ascii="Arial" w:hAnsi="Arial" w:cs="Arial"/>
                          <w:position w:val="-1"/>
                          <w:sz w:val="16"/>
                          <w:szCs w:val="16"/>
                        </w:rPr>
                      </w:pPr>
                    </w:p>
                    <w:p w:rsidR="005E29C3" w:rsidRPr="00630954" w:rsidRDefault="005E29C3" w:rsidP="00344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line="181" w:lineRule="exact"/>
                        <w:ind w:left="108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630954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  <w:u w:val="single"/>
                        </w:rPr>
                        <w:t>Cadre de Santé</w:t>
                      </w:r>
                    </w:p>
                    <w:p w:rsidR="005E29C3" w:rsidRDefault="005E29C3" w:rsidP="0063095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E29C3" w:rsidRDefault="005E29C3" w:rsidP="0063095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Mme L. QUIVRON</w:t>
                      </w:r>
                    </w:p>
                    <w:p w:rsidR="005E29C3" w:rsidRDefault="005E29C3" w:rsidP="0063095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E29C3" w:rsidRPr="00EA3F29" w:rsidRDefault="005E29C3" w:rsidP="0063095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UF : 2250</w:t>
                      </w:r>
                    </w:p>
                    <w:p w:rsidR="005E29C3" w:rsidRDefault="005E29C3" w:rsidP="0034408E"/>
                    <w:p w:rsidR="005E29C3" w:rsidRDefault="005E29C3" w:rsidP="0034408E"/>
                    <w:p w:rsidR="005E29C3" w:rsidRDefault="005E29C3" w:rsidP="0034408E"/>
                  </w:txbxContent>
                </v:textbox>
                <w10:wrap type="square"/>
              </v:shape>
            </w:pict>
          </mc:Fallback>
        </mc:AlternateContent>
      </w:r>
      <w:r w:rsidR="00914F11">
        <w:tab/>
      </w:r>
      <w:r w:rsidR="00914F11">
        <w:tab/>
      </w:r>
      <w:r w:rsidR="00914F11">
        <w:tab/>
      </w:r>
      <w:r w:rsidR="00914F11">
        <w:tab/>
      </w:r>
      <w:r w:rsidR="00914F11">
        <w:tab/>
      </w:r>
      <w:r w:rsidR="00B3760A">
        <w:t xml:space="preserve"> </w:t>
      </w:r>
    </w:p>
    <w:p w:rsidR="00D0131B" w:rsidRDefault="00D0131B" w:rsidP="00D0131B">
      <w:pPr>
        <w:spacing w:line="480" w:lineRule="auto"/>
      </w:pPr>
    </w:p>
    <w:p w:rsidR="00E82719" w:rsidRPr="00E82719" w:rsidRDefault="00E82719" w:rsidP="00E82719">
      <w:pPr>
        <w:rPr>
          <w:rFonts w:cs="Arial"/>
          <w:bCs w:val="0"/>
          <w:sz w:val="22"/>
          <w:szCs w:val="22"/>
        </w:rPr>
      </w:pPr>
      <w:r w:rsidRPr="00E82719">
        <w:rPr>
          <w:rFonts w:cs="Arial"/>
          <w:bCs w:val="0"/>
          <w:sz w:val="22"/>
          <w:szCs w:val="22"/>
        </w:rPr>
        <w:t>Mon Cher Confrère</w:t>
      </w:r>
    </w:p>
    <w:p w:rsidR="00E82719" w:rsidRPr="00E82719" w:rsidRDefault="00E82719" w:rsidP="00E82719">
      <w:pPr>
        <w:rPr>
          <w:rFonts w:cs="Arial"/>
          <w:bCs w:val="0"/>
          <w:sz w:val="22"/>
          <w:szCs w:val="22"/>
        </w:rPr>
      </w:pPr>
    </w:p>
    <w:p w:rsidR="00E82719" w:rsidRDefault="00E82719" w:rsidP="00E82719">
      <w:pPr>
        <w:rPr>
          <w:rFonts w:cs="Arial"/>
          <w:bCs w:val="0"/>
          <w:sz w:val="22"/>
          <w:szCs w:val="22"/>
        </w:rPr>
      </w:pPr>
      <w:r w:rsidRPr="00E82719">
        <w:rPr>
          <w:rFonts w:cs="Arial"/>
          <w:bCs w:val="0"/>
          <w:sz w:val="22"/>
          <w:szCs w:val="22"/>
        </w:rPr>
        <w:t xml:space="preserve">Nous avons reçu en </w:t>
      </w:r>
      <w:r w:rsidR="00654D09">
        <w:rPr>
          <w:rFonts w:cs="Arial"/>
          <w:bCs w:val="0"/>
          <w:sz w:val="22"/>
          <w:szCs w:val="22"/>
        </w:rPr>
        <w:t>consultation de maladie infectieuse ambulatoire</w:t>
      </w:r>
      <w:r w:rsidRPr="00E82719">
        <w:rPr>
          <w:rFonts w:cs="Arial"/>
          <w:bCs w:val="0"/>
          <w:sz w:val="22"/>
          <w:szCs w:val="22"/>
        </w:rPr>
        <w:t xml:space="preserve"> dans le service </w:t>
      </w:r>
      <w:r w:rsidR="00654D09">
        <w:rPr>
          <w:rFonts w:cs="Arial"/>
          <w:bCs w:val="0"/>
          <w:sz w:val="22"/>
          <w:szCs w:val="22"/>
        </w:rPr>
        <w:t>de Médecine Polyvalente de post urgence</w:t>
      </w:r>
      <w:r w:rsidRPr="00E82719">
        <w:rPr>
          <w:rFonts w:cs="Arial"/>
          <w:bCs w:val="0"/>
          <w:sz w:val="22"/>
          <w:szCs w:val="22"/>
        </w:rPr>
        <w:t xml:space="preserve">, </w:t>
      </w:r>
      <w:r w:rsidR="00DE6AFA" w:rsidRPr="00DE6AFA">
        <w:rPr>
          <w:rFonts w:cs="Arial"/>
          <w:b/>
          <w:bCs w:val="0"/>
          <w:sz w:val="22"/>
          <w:szCs w:val="22"/>
        </w:rPr>
        <w:t>Monsieur</w:t>
      </w:r>
      <w:r w:rsidR="00DE6AFA">
        <w:rPr>
          <w:rFonts w:cs="Arial"/>
          <w:bCs w:val="0"/>
          <w:sz w:val="22"/>
          <w:szCs w:val="22"/>
        </w:rPr>
        <w:t>/</w:t>
      </w:r>
      <w:r w:rsidR="00D20999">
        <w:rPr>
          <w:rFonts w:cs="Arial"/>
          <w:b/>
          <w:bCs w:val="0"/>
          <w:sz w:val="22"/>
          <w:szCs w:val="22"/>
        </w:rPr>
        <w:t xml:space="preserve">Madame </w:t>
      </w:r>
      <w:r w:rsidR="00362565">
        <w:rPr>
          <w:rFonts w:cs="Arial"/>
          <w:bCs w:val="0"/>
          <w:sz w:val="22"/>
          <w:szCs w:val="22"/>
        </w:rPr>
        <w:t>né</w:t>
      </w:r>
      <w:r w:rsidR="0080740A">
        <w:rPr>
          <w:rFonts w:cs="Arial"/>
          <w:bCs w:val="0"/>
          <w:sz w:val="22"/>
          <w:szCs w:val="22"/>
        </w:rPr>
        <w:t>e</w:t>
      </w:r>
      <w:r w:rsidR="00362565">
        <w:rPr>
          <w:rFonts w:cs="Arial"/>
          <w:bCs w:val="0"/>
          <w:sz w:val="22"/>
          <w:szCs w:val="22"/>
        </w:rPr>
        <w:t xml:space="preserve"> le et âgé </w:t>
      </w:r>
      <w:r w:rsidRPr="00E82719">
        <w:rPr>
          <w:rFonts w:cs="Arial"/>
          <w:bCs w:val="0"/>
          <w:sz w:val="22"/>
          <w:szCs w:val="22"/>
        </w:rPr>
        <w:t xml:space="preserve">de </w:t>
      </w:r>
      <w:r w:rsidR="004B3962">
        <w:rPr>
          <w:rFonts w:cs="Arial"/>
          <w:bCs w:val="0"/>
          <w:sz w:val="22"/>
          <w:szCs w:val="22"/>
        </w:rPr>
        <w:t xml:space="preserve">… </w:t>
      </w:r>
      <w:r w:rsidRPr="00E82719">
        <w:rPr>
          <w:rFonts w:cs="Arial"/>
          <w:bCs w:val="0"/>
          <w:sz w:val="22"/>
          <w:szCs w:val="22"/>
        </w:rPr>
        <w:t xml:space="preserve">ans pour une </w:t>
      </w:r>
      <w:r w:rsidR="00C6449E">
        <w:rPr>
          <w:rFonts w:cs="Arial"/>
          <w:bCs w:val="0"/>
          <w:sz w:val="22"/>
          <w:szCs w:val="22"/>
        </w:rPr>
        <w:t>infection</w:t>
      </w:r>
      <w:r w:rsidR="00C6449E" w:rsidRPr="007C4D63">
        <w:rPr>
          <w:rFonts w:cs="Arial"/>
          <w:b/>
          <w:bCs w:val="0"/>
          <w:color w:val="FF0000"/>
          <w:sz w:val="22"/>
          <w:szCs w:val="22"/>
        </w:rPr>
        <w:t xml:space="preserve"> </w:t>
      </w:r>
      <w:r w:rsidR="001B0615" w:rsidRPr="007C4D63">
        <w:rPr>
          <w:rFonts w:cs="Arial"/>
          <w:b/>
          <w:bCs w:val="0"/>
          <w:color w:val="FF0000"/>
          <w:sz w:val="22"/>
          <w:szCs w:val="22"/>
        </w:rPr>
        <w:t>possible/probable</w:t>
      </w:r>
      <w:r w:rsidR="00C6449E">
        <w:rPr>
          <w:rFonts w:cs="Arial"/>
          <w:bCs w:val="0"/>
          <w:sz w:val="22"/>
          <w:szCs w:val="22"/>
        </w:rPr>
        <w:t xml:space="preserve"> à COVID19</w:t>
      </w:r>
    </w:p>
    <w:p w:rsidR="001B0615" w:rsidRDefault="001B0615" w:rsidP="00E82719">
      <w:pPr>
        <w:rPr>
          <w:rFonts w:cs="Arial"/>
          <w:bCs w:val="0"/>
          <w:sz w:val="22"/>
          <w:szCs w:val="22"/>
        </w:rPr>
      </w:pPr>
    </w:p>
    <w:p w:rsidR="001B0615" w:rsidRPr="001B0615" w:rsidRDefault="001B0615" w:rsidP="00E82719">
      <w:pPr>
        <w:rPr>
          <w:rFonts w:cs="Arial"/>
          <w:b/>
          <w:bCs w:val="0"/>
          <w:sz w:val="22"/>
          <w:szCs w:val="22"/>
        </w:rPr>
      </w:pPr>
      <w:r w:rsidRPr="001B0615">
        <w:rPr>
          <w:rFonts w:cs="Arial"/>
          <w:b/>
          <w:bCs w:val="0"/>
          <w:sz w:val="22"/>
          <w:szCs w:val="22"/>
        </w:rPr>
        <w:t>A CHOISIR POUR LE COURRIER EN FONCTION DU CONTEXTE</w:t>
      </w:r>
    </w:p>
    <w:p w:rsidR="001B0615" w:rsidRPr="001B0615" w:rsidRDefault="001B0615" w:rsidP="00E82719">
      <w:pPr>
        <w:rPr>
          <w:rFonts w:cs="Arial"/>
          <w:bCs w:val="0"/>
          <w:i/>
          <w:sz w:val="22"/>
          <w:szCs w:val="22"/>
        </w:rPr>
      </w:pPr>
      <w:r w:rsidRPr="007C4D63">
        <w:rPr>
          <w:rFonts w:cs="Arial"/>
          <w:b/>
          <w:bCs w:val="0"/>
          <w:i/>
          <w:color w:val="FF0000"/>
          <w:sz w:val="22"/>
          <w:szCs w:val="22"/>
        </w:rPr>
        <w:t>ATTENTION</w:t>
      </w:r>
      <w:r w:rsidRPr="001B0615">
        <w:rPr>
          <w:rFonts w:cs="Arial"/>
          <w:bCs w:val="0"/>
          <w:i/>
          <w:sz w:val="22"/>
          <w:szCs w:val="22"/>
        </w:rPr>
        <w:t> : Possible = Symptômes compatibles et pas de prélèvement non contact d’un cas prouvé</w:t>
      </w:r>
    </w:p>
    <w:p w:rsidR="001B0615" w:rsidRPr="001B0615" w:rsidRDefault="001B0615" w:rsidP="00E82719">
      <w:pPr>
        <w:rPr>
          <w:rFonts w:cs="Arial"/>
          <w:bCs w:val="0"/>
          <w:i/>
          <w:sz w:val="22"/>
          <w:szCs w:val="22"/>
        </w:rPr>
      </w:pPr>
      <w:r w:rsidRPr="001B0615">
        <w:rPr>
          <w:rFonts w:cs="Arial"/>
          <w:bCs w:val="0"/>
          <w:i/>
          <w:sz w:val="22"/>
          <w:szCs w:val="22"/>
        </w:rPr>
        <w:t>Probable =  Symptômes compatibles et pas de prélèvement et contact d’un cas prouvé</w:t>
      </w:r>
    </w:p>
    <w:p w:rsidR="00E82719" w:rsidRPr="00E82719" w:rsidRDefault="00E82719" w:rsidP="00E82719">
      <w:pPr>
        <w:rPr>
          <w:rFonts w:cs="Arial"/>
          <w:b/>
          <w:bCs w:val="0"/>
          <w:sz w:val="22"/>
          <w:szCs w:val="22"/>
        </w:rPr>
      </w:pPr>
    </w:p>
    <w:p w:rsidR="00362565" w:rsidRPr="00362565" w:rsidRDefault="00E82719" w:rsidP="00E82719">
      <w:pPr>
        <w:rPr>
          <w:rFonts w:cs="Arial"/>
          <w:b/>
          <w:bCs w:val="0"/>
          <w:sz w:val="22"/>
          <w:szCs w:val="22"/>
        </w:rPr>
      </w:pPr>
      <w:r w:rsidRPr="00E82719">
        <w:rPr>
          <w:rFonts w:cs="Arial"/>
          <w:b/>
          <w:bCs w:val="0"/>
          <w:color w:val="0070C0"/>
          <w:sz w:val="22"/>
          <w:szCs w:val="22"/>
        </w:rPr>
        <w:t>ANTECEDENTS</w:t>
      </w:r>
      <w:r w:rsidRPr="00E82719">
        <w:rPr>
          <w:rFonts w:cs="Arial"/>
          <w:b/>
          <w:bCs w:val="0"/>
          <w:sz w:val="22"/>
          <w:szCs w:val="22"/>
        </w:rPr>
        <w:t xml:space="preserve"> : </w:t>
      </w:r>
    </w:p>
    <w:p w:rsidR="00D20999" w:rsidRPr="00362565" w:rsidRDefault="00D20999" w:rsidP="009D7CA9">
      <w:pPr>
        <w:rPr>
          <w:rFonts w:cs="Arial"/>
          <w:bCs w:val="0"/>
          <w:sz w:val="22"/>
          <w:szCs w:val="22"/>
        </w:rPr>
      </w:pPr>
    </w:p>
    <w:p w:rsidR="00E82719" w:rsidRDefault="00E82719" w:rsidP="00E82719">
      <w:pPr>
        <w:rPr>
          <w:rFonts w:cs="Arial"/>
          <w:bCs w:val="0"/>
          <w:i/>
          <w:color w:val="0070C0"/>
          <w:sz w:val="22"/>
          <w:szCs w:val="22"/>
        </w:rPr>
      </w:pPr>
      <w:r w:rsidRPr="00E82719">
        <w:rPr>
          <w:rFonts w:cs="Arial"/>
          <w:bCs w:val="0"/>
          <w:i/>
          <w:color w:val="0070C0"/>
          <w:sz w:val="22"/>
          <w:szCs w:val="22"/>
        </w:rPr>
        <w:t>Allergies</w:t>
      </w:r>
      <w:r w:rsidR="00362565">
        <w:rPr>
          <w:rFonts w:cs="Arial"/>
          <w:bCs w:val="0"/>
          <w:i/>
          <w:color w:val="0070C0"/>
          <w:sz w:val="22"/>
          <w:szCs w:val="22"/>
        </w:rPr>
        <w:t> </w:t>
      </w:r>
      <w:r w:rsidRPr="00E82719">
        <w:rPr>
          <w:rFonts w:cs="Arial"/>
          <w:bCs w:val="0"/>
          <w:i/>
          <w:color w:val="0070C0"/>
          <w:sz w:val="22"/>
          <w:szCs w:val="22"/>
        </w:rPr>
        <w:t xml:space="preserve">: </w:t>
      </w:r>
    </w:p>
    <w:p w:rsidR="00E82719" w:rsidRPr="00E82719" w:rsidRDefault="00E82719" w:rsidP="00E82719">
      <w:pPr>
        <w:rPr>
          <w:rFonts w:cs="Arial"/>
          <w:bCs w:val="0"/>
          <w:i/>
          <w:color w:val="0070C0"/>
          <w:sz w:val="22"/>
          <w:szCs w:val="22"/>
        </w:rPr>
      </w:pPr>
    </w:p>
    <w:p w:rsidR="00E82719" w:rsidRDefault="00E82719" w:rsidP="00E82719">
      <w:pPr>
        <w:rPr>
          <w:rFonts w:cs="Arial"/>
          <w:bCs w:val="0"/>
          <w:i/>
          <w:color w:val="0070C0"/>
          <w:sz w:val="22"/>
          <w:szCs w:val="22"/>
        </w:rPr>
      </w:pPr>
      <w:r w:rsidRPr="00E82719">
        <w:rPr>
          <w:rFonts w:cs="Arial"/>
          <w:bCs w:val="0"/>
          <w:i/>
          <w:color w:val="0070C0"/>
          <w:sz w:val="22"/>
          <w:szCs w:val="22"/>
        </w:rPr>
        <w:t>Vaccinations</w:t>
      </w:r>
      <w:r w:rsidR="00362565">
        <w:rPr>
          <w:rFonts w:cs="Arial"/>
          <w:bCs w:val="0"/>
          <w:i/>
          <w:color w:val="0070C0"/>
          <w:sz w:val="22"/>
          <w:szCs w:val="22"/>
        </w:rPr>
        <w:t> </w:t>
      </w:r>
      <w:r w:rsidR="00DD1CAA">
        <w:rPr>
          <w:rFonts w:cs="Arial"/>
          <w:bCs w:val="0"/>
          <w:i/>
          <w:color w:val="0070C0"/>
          <w:sz w:val="22"/>
          <w:szCs w:val="22"/>
        </w:rPr>
        <w:t>anti-grippale</w:t>
      </w:r>
      <w:r w:rsidR="00362565">
        <w:rPr>
          <w:rFonts w:cs="Arial"/>
          <w:bCs w:val="0"/>
          <w:i/>
          <w:color w:val="0070C0"/>
          <w:sz w:val="22"/>
          <w:szCs w:val="22"/>
        </w:rPr>
        <w:t>:</w:t>
      </w:r>
    </w:p>
    <w:p w:rsidR="0080740A" w:rsidRPr="0080740A" w:rsidRDefault="0080740A" w:rsidP="0080740A">
      <w:pPr>
        <w:ind w:left="720"/>
        <w:rPr>
          <w:rFonts w:cs="Arial"/>
          <w:b/>
          <w:bCs w:val="0"/>
          <w:sz w:val="22"/>
          <w:szCs w:val="22"/>
        </w:rPr>
      </w:pPr>
    </w:p>
    <w:p w:rsidR="00E82719" w:rsidRDefault="00E82719" w:rsidP="00E82719">
      <w:pPr>
        <w:rPr>
          <w:rFonts w:cs="Arial"/>
          <w:b/>
          <w:bCs w:val="0"/>
          <w:sz w:val="22"/>
          <w:szCs w:val="22"/>
        </w:rPr>
      </w:pPr>
      <w:r w:rsidRPr="00E82719">
        <w:rPr>
          <w:rFonts w:cs="Arial"/>
          <w:b/>
          <w:bCs w:val="0"/>
          <w:color w:val="0070C0"/>
          <w:sz w:val="22"/>
          <w:szCs w:val="22"/>
        </w:rPr>
        <w:t>MODE DE VIE</w:t>
      </w:r>
      <w:r w:rsidR="00362565">
        <w:rPr>
          <w:rFonts w:cs="Arial"/>
          <w:b/>
          <w:bCs w:val="0"/>
          <w:color w:val="0070C0"/>
          <w:sz w:val="22"/>
          <w:szCs w:val="22"/>
        </w:rPr>
        <w:t> </w:t>
      </w:r>
      <w:r w:rsidRPr="00E82719">
        <w:rPr>
          <w:rFonts w:cs="Arial"/>
          <w:b/>
          <w:bCs w:val="0"/>
          <w:sz w:val="22"/>
          <w:szCs w:val="22"/>
        </w:rPr>
        <w:t>:</w:t>
      </w:r>
    </w:p>
    <w:p w:rsidR="00D20999" w:rsidRPr="00E82719" w:rsidRDefault="00D20999" w:rsidP="00E82719">
      <w:pPr>
        <w:rPr>
          <w:rFonts w:cs="Arial"/>
          <w:bCs w:val="0"/>
          <w:sz w:val="22"/>
          <w:szCs w:val="22"/>
        </w:rPr>
      </w:pPr>
    </w:p>
    <w:p w:rsidR="00E82719" w:rsidRPr="00E82719" w:rsidRDefault="00E82719" w:rsidP="00E82719">
      <w:pPr>
        <w:rPr>
          <w:rFonts w:cs="Arial"/>
          <w:b/>
          <w:bCs w:val="0"/>
          <w:sz w:val="22"/>
          <w:szCs w:val="22"/>
        </w:rPr>
      </w:pPr>
      <w:r w:rsidRPr="00E82719">
        <w:rPr>
          <w:rFonts w:cs="Arial"/>
          <w:b/>
          <w:bCs w:val="0"/>
          <w:color w:val="0070C0"/>
          <w:sz w:val="22"/>
          <w:szCs w:val="22"/>
        </w:rPr>
        <w:t>TRAITEMENT D’ENTREE</w:t>
      </w:r>
      <w:r w:rsidR="00362565">
        <w:rPr>
          <w:rFonts w:cs="Arial"/>
          <w:b/>
          <w:bCs w:val="0"/>
          <w:color w:val="0070C0"/>
          <w:sz w:val="22"/>
          <w:szCs w:val="22"/>
        </w:rPr>
        <w:t> </w:t>
      </w:r>
      <w:r w:rsidRPr="00E82719">
        <w:rPr>
          <w:rFonts w:cs="Arial"/>
          <w:b/>
          <w:bCs w:val="0"/>
          <w:sz w:val="22"/>
          <w:szCs w:val="22"/>
        </w:rPr>
        <w:t xml:space="preserve">: </w:t>
      </w:r>
    </w:p>
    <w:p w:rsidR="004B0FB8" w:rsidRPr="004B0FB8" w:rsidRDefault="004B0FB8" w:rsidP="004B0FB8">
      <w:pPr>
        <w:ind w:left="720"/>
        <w:rPr>
          <w:rFonts w:cs="Arial"/>
          <w:bCs w:val="0"/>
          <w:color w:val="0070C0"/>
          <w:sz w:val="22"/>
          <w:szCs w:val="22"/>
        </w:rPr>
      </w:pPr>
    </w:p>
    <w:p w:rsidR="00AC6DFF" w:rsidRDefault="00E82719" w:rsidP="00E82719">
      <w:pPr>
        <w:rPr>
          <w:rFonts w:cs="Arial"/>
          <w:bCs w:val="0"/>
          <w:color w:val="0070C0"/>
          <w:sz w:val="22"/>
          <w:szCs w:val="22"/>
        </w:rPr>
      </w:pPr>
      <w:r w:rsidRPr="00E82719">
        <w:rPr>
          <w:rFonts w:cs="Arial"/>
          <w:b/>
          <w:bCs w:val="0"/>
          <w:color w:val="0070C0"/>
          <w:sz w:val="22"/>
          <w:szCs w:val="22"/>
        </w:rPr>
        <w:t>HISTOIRE DE LA MALADIE</w:t>
      </w:r>
      <w:r w:rsidRPr="00E82719">
        <w:rPr>
          <w:rFonts w:cs="Arial"/>
          <w:bCs w:val="0"/>
          <w:color w:val="0070C0"/>
          <w:sz w:val="22"/>
          <w:szCs w:val="22"/>
        </w:rPr>
        <w:t xml:space="preserve"> </w:t>
      </w:r>
    </w:p>
    <w:p w:rsidR="00C6449E" w:rsidRDefault="00127A3D" w:rsidP="001B0615">
      <w:pPr>
        <w:numPr>
          <w:ilvl w:val="0"/>
          <w:numId w:val="23"/>
        </w:numPr>
        <w:rPr>
          <w:rFonts w:cs="Arial"/>
          <w:bCs w:val="0"/>
          <w:sz w:val="22"/>
          <w:szCs w:val="22"/>
        </w:rPr>
      </w:pPr>
      <w:r>
        <w:rPr>
          <w:rFonts w:cs="Arial"/>
          <w:b/>
          <w:bCs w:val="0"/>
          <w:sz w:val="22"/>
          <w:szCs w:val="22"/>
        </w:rPr>
        <w:t>Le/La</w:t>
      </w:r>
      <w:r w:rsidR="00C6449E" w:rsidRPr="00127A3D">
        <w:rPr>
          <w:rFonts w:cs="Arial"/>
          <w:b/>
          <w:bCs w:val="0"/>
          <w:sz w:val="22"/>
          <w:szCs w:val="22"/>
        </w:rPr>
        <w:t xml:space="preserve"> patient</w:t>
      </w:r>
      <w:r>
        <w:rPr>
          <w:rFonts w:cs="Arial"/>
          <w:b/>
          <w:bCs w:val="0"/>
          <w:sz w:val="22"/>
          <w:szCs w:val="22"/>
        </w:rPr>
        <w:t>(</w:t>
      </w:r>
      <w:r w:rsidR="00C6449E" w:rsidRPr="00127A3D">
        <w:rPr>
          <w:rFonts w:cs="Arial"/>
          <w:b/>
          <w:bCs w:val="0"/>
          <w:sz w:val="22"/>
          <w:szCs w:val="22"/>
        </w:rPr>
        <w:t>e</w:t>
      </w:r>
      <w:r>
        <w:rPr>
          <w:rFonts w:cs="Arial"/>
          <w:b/>
          <w:bCs w:val="0"/>
          <w:sz w:val="22"/>
          <w:szCs w:val="22"/>
        </w:rPr>
        <w:t>)</w:t>
      </w:r>
      <w:r w:rsidR="00C6449E" w:rsidRPr="00127A3D">
        <w:rPr>
          <w:rFonts w:cs="Arial"/>
          <w:b/>
          <w:bCs w:val="0"/>
          <w:sz w:val="22"/>
          <w:szCs w:val="22"/>
        </w:rPr>
        <w:t xml:space="preserve"> est un contact à risque d’un cas prouvé</w:t>
      </w:r>
      <w:r w:rsidR="00C6449E" w:rsidRPr="00C6449E">
        <w:rPr>
          <w:rFonts w:cs="Arial"/>
          <w:bCs w:val="0"/>
          <w:sz w:val="22"/>
          <w:szCs w:val="22"/>
        </w:rPr>
        <w:t xml:space="preserve">. Le dernier contact remonte au : </w:t>
      </w:r>
    </w:p>
    <w:p w:rsidR="00024702" w:rsidRPr="00A919CB" w:rsidRDefault="00024702" w:rsidP="00024702">
      <w:pPr>
        <w:numPr>
          <w:ilvl w:val="0"/>
          <w:numId w:val="23"/>
        </w:numPr>
        <w:rPr>
          <w:b/>
          <w:bCs w:val="0"/>
        </w:rPr>
      </w:pPr>
      <w:r w:rsidRPr="00A919CB">
        <w:rPr>
          <w:b/>
          <w:bCs w:val="0"/>
        </w:rPr>
        <w:t>J1 des symptômes :</w:t>
      </w:r>
    </w:p>
    <w:p w:rsidR="00024702" w:rsidRDefault="00024702" w:rsidP="00024702">
      <w:pPr>
        <w:numPr>
          <w:ilvl w:val="0"/>
          <w:numId w:val="23"/>
        </w:numPr>
        <w:rPr>
          <w:b/>
          <w:bCs w:val="0"/>
        </w:rPr>
      </w:pPr>
      <w:r w:rsidRPr="00A919CB">
        <w:rPr>
          <w:b/>
          <w:bCs w:val="0"/>
        </w:rPr>
        <w:t xml:space="preserve">Type de symptômes : </w:t>
      </w:r>
    </w:p>
    <w:p w:rsidR="00024702" w:rsidRPr="00A919CB" w:rsidRDefault="00024702" w:rsidP="00024702">
      <w:pPr>
        <w:numPr>
          <w:ilvl w:val="0"/>
          <w:numId w:val="23"/>
        </w:numPr>
        <w:rPr>
          <w:b/>
          <w:bCs w:val="0"/>
        </w:rPr>
      </w:pPr>
      <w:r w:rsidRPr="00A919CB">
        <w:rPr>
          <w:b/>
          <w:bCs w:val="0"/>
        </w:rPr>
        <w:t>Hospitalisation préalable (établissement hospitalier zone REB/service conventionnel)</w:t>
      </w:r>
    </w:p>
    <w:p w:rsidR="00024702" w:rsidRPr="00C6449E" w:rsidRDefault="00024702" w:rsidP="00E82719">
      <w:pPr>
        <w:rPr>
          <w:rFonts w:cs="Arial"/>
          <w:bCs w:val="0"/>
          <w:sz w:val="22"/>
          <w:szCs w:val="22"/>
        </w:rPr>
      </w:pPr>
    </w:p>
    <w:p w:rsidR="00734F07" w:rsidRPr="00E82719" w:rsidRDefault="00734F07" w:rsidP="00E82719">
      <w:pPr>
        <w:rPr>
          <w:rFonts w:cs="Arial"/>
          <w:bCs w:val="0"/>
          <w:sz w:val="22"/>
          <w:szCs w:val="22"/>
        </w:rPr>
      </w:pPr>
    </w:p>
    <w:p w:rsidR="00E82719" w:rsidRPr="00AC6DFF" w:rsidRDefault="00AC6DFF" w:rsidP="00E82719">
      <w:pPr>
        <w:rPr>
          <w:rFonts w:cs="Arial"/>
          <w:b/>
          <w:bCs w:val="0"/>
          <w:color w:val="0070C0"/>
          <w:sz w:val="22"/>
          <w:szCs w:val="22"/>
        </w:rPr>
      </w:pPr>
      <w:r>
        <w:rPr>
          <w:rFonts w:cs="Arial"/>
          <w:b/>
          <w:bCs w:val="0"/>
          <w:color w:val="0070C0"/>
          <w:sz w:val="22"/>
          <w:szCs w:val="22"/>
        </w:rPr>
        <w:t>PRISE EN C</w:t>
      </w:r>
      <w:r w:rsidR="00E82719" w:rsidRPr="00E82719">
        <w:rPr>
          <w:rFonts w:cs="Arial"/>
          <w:b/>
          <w:bCs w:val="0"/>
          <w:color w:val="0070C0"/>
          <w:sz w:val="22"/>
          <w:szCs w:val="22"/>
        </w:rPr>
        <w:t>HARGE DANS LE SERVICE</w:t>
      </w:r>
    </w:p>
    <w:p w:rsidR="00E82719" w:rsidRDefault="00AC6DFF" w:rsidP="00E82719">
      <w:pPr>
        <w:rPr>
          <w:rFonts w:cs="Arial"/>
          <w:bCs w:val="0"/>
          <w:sz w:val="22"/>
          <w:szCs w:val="22"/>
        </w:rPr>
      </w:pPr>
      <w:r w:rsidRPr="00AC6DFF">
        <w:rPr>
          <w:rFonts w:cs="Arial"/>
          <w:b/>
          <w:bCs w:val="0"/>
          <w:sz w:val="22"/>
          <w:szCs w:val="22"/>
          <w:u w:val="single"/>
        </w:rPr>
        <w:t>Constantes d’entrée</w:t>
      </w:r>
      <w:r w:rsidRPr="00AC6DFF">
        <w:rPr>
          <w:rFonts w:cs="Arial"/>
          <w:b/>
          <w:bCs w:val="0"/>
          <w:sz w:val="22"/>
          <w:szCs w:val="22"/>
        </w:rPr>
        <w:t> :</w:t>
      </w:r>
      <w:r>
        <w:rPr>
          <w:rFonts w:cs="Arial"/>
          <w:bCs w:val="0"/>
          <w:sz w:val="22"/>
          <w:szCs w:val="22"/>
        </w:rPr>
        <w:t xml:space="preserve"> T</w:t>
      </w:r>
      <w:r w:rsidR="00D20999">
        <w:rPr>
          <w:rFonts w:cs="Arial"/>
          <w:bCs w:val="0"/>
          <w:sz w:val="22"/>
          <w:szCs w:val="22"/>
        </w:rPr>
        <w:t xml:space="preserve">A à </w:t>
      </w:r>
      <w:r w:rsidR="00D87F93">
        <w:rPr>
          <w:rFonts w:cs="Arial"/>
          <w:bCs w:val="0"/>
          <w:sz w:val="22"/>
          <w:szCs w:val="22"/>
        </w:rPr>
        <w:t>mmHg</w:t>
      </w:r>
      <w:r w:rsidR="00D20999">
        <w:rPr>
          <w:rFonts w:cs="Arial"/>
          <w:bCs w:val="0"/>
          <w:sz w:val="22"/>
          <w:szCs w:val="22"/>
        </w:rPr>
        <w:t>, t</w:t>
      </w:r>
      <w:r>
        <w:rPr>
          <w:rFonts w:cs="Arial"/>
          <w:bCs w:val="0"/>
          <w:sz w:val="22"/>
          <w:szCs w:val="22"/>
        </w:rPr>
        <w:t>empérature à °</w:t>
      </w:r>
      <w:r w:rsidR="00D87F93">
        <w:rPr>
          <w:rFonts w:cs="Arial"/>
          <w:bCs w:val="0"/>
          <w:sz w:val="22"/>
          <w:szCs w:val="22"/>
        </w:rPr>
        <w:t>C</w:t>
      </w:r>
      <w:r>
        <w:rPr>
          <w:rFonts w:cs="Arial"/>
          <w:bCs w:val="0"/>
          <w:sz w:val="22"/>
          <w:szCs w:val="22"/>
        </w:rPr>
        <w:t>, Fc</w:t>
      </w:r>
      <w:r w:rsidR="007B4E18">
        <w:rPr>
          <w:rFonts w:cs="Arial"/>
          <w:bCs w:val="0"/>
          <w:sz w:val="22"/>
          <w:szCs w:val="22"/>
        </w:rPr>
        <w:t xml:space="preserve"> </w:t>
      </w:r>
      <w:r w:rsidR="00D87F93">
        <w:rPr>
          <w:rFonts w:cs="Arial"/>
          <w:bCs w:val="0"/>
          <w:sz w:val="22"/>
          <w:szCs w:val="22"/>
        </w:rPr>
        <w:t>bpm</w:t>
      </w:r>
      <w:r w:rsidR="00D20999">
        <w:rPr>
          <w:rFonts w:cs="Arial"/>
          <w:bCs w:val="0"/>
          <w:sz w:val="22"/>
          <w:szCs w:val="22"/>
        </w:rPr>
        <w:t xml:space="preserve">, saturation  %, fréquence respiratoire </w:t>
      </w:r>
    </w:p>
    <w:p w:rsidR="00AC6DFF" w:rsidRPr="00E82719" w:rsidRDefault="00AC6DFF" w:rsidP="00E82719">
      <w:pPr>
        <w:rPr>
          <w:rFonts w:cs="Arial"/>
          <w:bCs w:val="0"/>
          <w:sz w:val="22"/>
          <w:szCs w:val="22"/>
        </w:rPr>
      </w:pPr>
    </w:p>
    <w:p w:rsidR="00D87F93" w:rsidRDefault="00AC6DFF" w:rsidP="00654D09">
      <w:pPr>
        <w:rPr>
          <w:rFonts w:cs="Arial"/>
          <w:bCs w:val="0"/>
          <w:sz w:val="22"/>
          <w:szCs w:val="22"/>
        </w:rPr>
      </w:pPr>
      <w:r w:rsidRPr="00AC6DFF">
        <w:rPr>
          <w:rFonts w:cs="Arial"/>
          <w:b/>
          <w:bCs w:val="0"/>
          <w:sz w:val="22"/>
          <w:szCs w:val="22"/>
          <w:u w:val="single"/>
        </w:rPr>
        <w:t>L’examen cliniqu</w:t>
      </w:r>
      <w:r>
        <w:rPr>
          <w:rFonts w:cs="Arial"/>
          <w:b/>
          <w:bCs w:val="0"/>
          <w:sz w:val="22"/>
          <w:szCs w:val="22"/>
          <w:u w:val="single"/>
        </w:rPr>
        <w:t>e</w:t>
      </w:r>
      <w:r w:rsidRPr="00AC6DFF">
        <w:rPr>
          <w:rFonts w:cs="Arial"/>
          <w:b/>
          <w:bCs w:val="0"/>
          <w:sz w:val="22"/>
          <w:szCs w:val="22"/>
        </w:rPr>
        <w:t xml:space="preserve"> </w:t>
      </w:r>
      <w:r w:rsidR="00D20999">
        <w:rPr>
          <w:rFonts w:cs="Arial"/>
          <w:bCs w:val="0"/>
          <w:sz w:val="22"/>
          <w:szCs w:val="22"/>
        </w:rPr>
        <w:t>retrouve une absence de signe</w:t>
      </w:r>
      <w:r w:rsidRPr="00AC6DFF">
        <w:rPr>
          <w:rFonts w:cs="Arial"/>
          <w:bCs w:val="0"/>
          <w:sz w:val="22"/>
          <w:szCs w:val="22"/>
        </w:rPr>
        <w:t xml:space="preserve"> de défaillance hémodynamique, cardiaque ou respiratoire.</w:t>
      </w:r>
      <w:r w:rsidR="00D20999">
        <w:rPr>
          <w:rFonts w:cs="Arial"/>
          <w:bCs w:val="0"/>
          <w:sz w:val="22"/>
          <w:szCs w:val="22"/>
        </w:rPr>
        <w:t xml:space="preserve"> La patiente est eupnéique au repos, </w:t>
      </w:r>
      <w:r w:rsidR="00D87F93">
        <w:rPr>
          <w:rFonts w:cs="Arial"/>
          <w:bCs w:val="0"/>
          <w:sz w:val="22"/>
          <w:szCs w:val="22"/>
        </w:rPr>
        <w:t xml:space="preserve">pas de </w:t>
      </w:r>
      <w:r w:rsidR="00D20999">
        <w:rPr>
          <w:rFonts w:cs="Arial"/>
          <w:bCs w:val="0"/>
          <w:sz w:val="22"/>
          <w:szCs w:val="22"/>
        </w:rPr>
        <w:t xml:space="preserve">toux </w:t>
      </w:r>
      <w:r w:rsidR="00D87F93">
        <w:rPr>
          <w:rFonts w:cs="Arial"/>
          <w:bCs w:val="0"/>
          <w:sz w:val="22"/>
          <w:szCs w:val="22"/>
        </w:rPr>
        <w:t>ni</w:t>
      </w:r>
      <w:r w:rsidR="00D20999">
        <w:rPr>
          <w:rFonts w:cs="Arial"/>
          <w:bCs w:val="0"/>
          <w:sz w:val="22"/>
          <w:szCs w:val="22"/>
        </w:rPr>
        <w:t xml:space="preserve"> expectoration</w:t>
      </w:r>
      <w:r>
        <w:rPr>
          <w:rFonts w:cs="Arial"/>
          <w:bCs w:val="0"/>
          <w:sz w:val="22"/>
          <w:szCs w:val="22"/>
        </w:rPr>
        <w:t>. L’a</w:t>
      </w:r>
      <w:r w:rsidRPr="00AC6DFF">
        <w:rPr>
          <w:rFonts w:cs="Arial"/>
          <w:bCs w:val="0"/>
          <w:sz w:val="22"/>
          <w:szCs w:val="22"/>
        </w:rPr>
        <w:t>uscultation cardio-pulmonaire</w:t>
      </w:r>
      <w:r w:rsidR="00D87F93">
        <w:rPr>
          <w:rFonts w:cs="Arial"/>
          <w:bCs w:val="0"/>
          <w:sz w:val="22"/>
          <w:szCs w:val="22"/>
        </w:rPr>
        <w:t xml:space="preserve"> et ORL</w:t>
      </w:r>
      <w:r>
        <w:rPr>
          <w:rFonts w:cs="Arial"/>
          <w:bCs w:val="0"/>
          <w:sz w:val="22"/>
          <w:szCs w:val="22"/>
        </w:rPr>
        <w:t xml:space="preserve"> est</w:t>
      </w:r>
      <w:r w:rsidRPr="00AC6DFF">
        <w:rPr>
          <w:rFonts w:cs="Arial"/>
          <w:bCs w:val="0"/>
          <w:sz w:val="22"/>
          <w:szCs w:val="22"/>
        </w:rPr>
        <w:t xml:space="preserve"> normale. </w:t>
      </w:r>
      <w:r>
        <w:rPr>
          <w:rFonts w:cs="Arial"/>
          <w:bCs w:val="0"/>
          <w:sz w:val="22"/>
          <w:szCs w:val="22"/>
        </w:rPr>
        <w:t>L’examen a</w:t>
      </w:r>
      <w:r w:rsidRPr="00AC6DFF">
        <w:rPr>
          <w:rFonts w:cs="Arial"/>
          <w:bCs w:val="0"/>
          <w:sz w:val="22"/>
          <w:szCs w:val="22"/>
        </w:rPr>
        <w:t xml:space="preserve">bdomen </w:t>
      </w:r>
      <w:r>
        <w:rPr>
          <w:rFonts w:cs="Arial"/>
          <w:bCs w:val="0"/>
          <w:sz w:val="22"/>
          <w:szCs w:val="22"/>
        </w:rPr>
        <w:t xml:space="preserve">est </w:t>
      </w:r>
      <w:r w:rsidRPr="00AC6DFF">
        <w:rPr>
          <w:rFonts w:cs="Arial"/>
          <w:bCs w:val="0"/>
          <w:sz w:val="22"/>
          <w:szCs w:val="22"/>
        </w:rPr>
        <w:t>normal, pas de diarrhée</w:t>
      </w:r>
      <w:r>
        <w:rPr>
          <w:rFonts w:cs="Arial"/>
          <w:bCs w:val="0"/>
          <w:sz w:val="22"/>
          <w:szCs w:val="22"/>
        </w:rPr>
        <w:t xml:space="preserve"> ou vomissement. Pas d’arthro-myalgie</w:t>
      </w:r>
      <w:r w:rsidR="00D87F93">
        <w:rPr>
          <w:rFonts w:cs="Arial"/>
          <w:bCs w:val="0"/>
          <w:sz w:val="22"/>
          <w:szCs w:val="22"/>
        </w:rPr>
        <w:t xml:space="preserve"> lors de l’examen clinique.</w:t>
      </w:r>
    </w:p>
    <w:p w:rsidR="00412906" w:rsidRDefault="00412906" w:rsidP="00654D09">
      <w:pPr>
        <w:rPr>
          <w:rFonts w:cs="Arial"/>
          <w:bCs w:val="0"/>
          <w:sz w:val="22"/>
          <w:szCs w:val="22"/>
        </w:rPr>
      </w:pPr>
    </w:p>
    <w:p w:rsidR="00412906" w:rsidRPr="00362565" w:rsidRDefault="00412906" w:rsidP="00412906">
      <w:pPr>
        <w:numPr>
          <w:ilvl w:val="0"/>
          <w:numId w:val="10"/>
        </w:numPr>
        <w:rPr>
          <w:rFonts w:cs="Arial"/>
          <w:bCs w:val="0"/>
          <w:sz w:val="22"/>
          <w:szCs w:val="22"/>
        </w:rPr>
      </w:pPr>
      <w:r w:rsidRPr="00AC6DFF">
        <w:rPr>
          <w:rFonts w:cs="Arial"/>
          <w:b/>
          <w:bCs w:val="0"/>
          <w:sz w:val="22"/>
          <w:szCs w:val="22"/>
        </w:rPr>
        <w:t>Radiographie du thorax :</w:t>
      </w:r>
      <w:r w:rsidRPr="00362565">
        <w:rPr>
          <w:rFonts w:cs="Arial"/>
          <w:bCs w:val="0"/>
          <w:sz w:val="22"/>
          <w:szCs w:val="22"/>
        </w:rPr>
        <w:t xml:space="preserve"> pas de signe de pneumopathie, pas d’épanchement pleural, pas d’anomalie de la silhouette cardio-médiastinale</w:t>
      </w:r>
    </w:p>
    <w:p w:rsidR="00412906" w:rsidRPr="00AC6DFF" w:rsidRDefault="00412906" w:rsidP="00412906">
      <w:pPr>
        <w:numPr>
          <w:ilvl w:val="0"/>
          <w:numId w:val="10"/>
        </w:numPr>
        <w:rPr>
          <w:rFonts w:cs="Arial"/>
          <w:bCs w:val="0"/>
          <w:i/>
          <w:sz w:val="22"/>
          <w:szCs w:val="22"/>
        </w:rPr>
      </w:pPr>
      <w:r w:rsidRPr="00AC6DFF">
        <w:rPr>
          <w:rFonts w:cs="Arial"/>
          <w:b/>
          <w:bCs w:val="0"/>
          <w:sz w:val="22"/>
          <w:szCs w:val="22"/>
        </w:rPr>
        <w:t>Prélèvements grippe et VRS</w:t>
      </w:r>
      <w:r w:rsidRPr="00362565">
        <w:rPr>
          <w:rFonts w:cs="Arial"/>
          <w:bCs w:val="0"/>
          <w:sz w:val="22"/>
          <w:szCs w:val="22"/>
        </w:rPr>
        <w:t xml:space="preserve"> su</w:t>
      </w:r>
      <w:r>
        <w:rPr>
          <w:rFonts w:cs="Arial"/>
          <w:bCs w:val="0"/>
          <w:sz w:val="22"/>
          <w:szCs w:val="22"/>
        </w:rPr>
        <w:t>r écouvillon naso-pharyngé du 02</w:t>
      </w:r>
      <w:r w:rsidRPr="00362565">
        <w:rPr>
          <w:rFonts w:cs="Arial"/>
          <w:bCs w:val="0"/>
          <w:sz w:val="22"/>
          <w:szCs w:val="22"/>
        </w:rPr>
        <w:t xml:space="preserve">/03/2020 : résultats </w:t>
      </w:r>
      <w:r w:rsidRPr="00AC6DFF">
        <w:rPr>
          <w:rFonts w:cs="Arial"/>
          <w:bCs w:val="0"/>
          <w:i/>
          <w:sz w:val="22"/>
          <w:szCs w:val="22"/>
        </w:rPr>
        <w:t>en attente</w:t>
      </w:r>
    </w:p>
    <w:p w:rsidR="005E29C3" w:rsidRDefault="005E29C3" w:rsidP="00654D09">
      <w:pPr>
        <w:rPr>
          <w:rFonts w:cs="Arial"/>
          <w:bCs w:val="0"/>
          <w:sz w:val="22"/>
          <w:szCs w:val="22"/>
        </w:rPr>
      </w:pPr>
    </w:p>
    <w:p w:rsidR="00654D09" w:rsidRPr="004B1B66" w:rsidRDefault="00412906" w:rsidP="00654D09">
      <w:pPr>
        <w:rPr>
          <w:rFonts w:cs="Arial"/>
          <w:bCs w:val="0"/>
          <w:sz w:val="22"/>
          <w:szCs w:val="22"/>
        </w:rPr>
      </w:pPr>
      <w:r w:rsidRPr="004B1B66">
        <w:rPr>
          <w:rFonts w:cs="Arial"/>
          <w:bCs w:val="0"/>
          <w:sz w:val="22"/>
          <w:szCs w:val="22"/>
        </w:rPr>
        <w:lastRenderedPageBreak/>
        <w:t>Devant l’absence de signe de gravité ou de critère d’hospitalisation,</w:t>
      </w:r>
      <w:r w:rsidR="004B1B66">
        <w:rPr>
          <w:rFonts w:cs="Arial"/>
          <w:bCs w:val="0"/>
          <w:sz w:val="22"/>
          <w:szCs w:val="22"/>
        </w:rPr>
        <w:t xml:space="preserve"> vous allez pouvoir rentrer à votre domicile. </w:t>
      </w:r>
      <w:r w:rsidR="004B1B66" w:rsidRPr="009F31AE">
        <w:rPr>
          <w:rFonts w:cs="Arial"/>
          <w:b/>
          <w:bCs w:val="0"/>
          <w:color w:val="C00000"/>
          <w:sz w:val="22"/>
          <w:szCs w:val="22"/>
        </w:rPr>
        <w:t xml:space="preserve">Il n’y a aucun intérêt </w:t>
      </w:r>
      <w:r w:rsidR="009F31AE">
        <w:rPr>
          <w:rFonts w:cs="Arial"/>
          <w:b/>
          <w:bCs w:val="0"/>
          <w:color w:val="C00000"/>
          <w:sz w:val="22"/>
          <w:szCs w:val="22"/>
        </w:rPr>
        <w:t xml:space="preserve">dans ce contexte </w:t>
      </w:r>
      <w:r w:rsidR="004B1B66" w:rsidRPr="009F31AE">
        <w:rPr>
          <w:rFonts w:cs="Arial"/>
          <w:b/>
          <w:bCs w:val="0"/>
          <w:color w:val="C00000"/>
          <w:sz w:val="22"/>
          <w:szCs w:val="22"/>
        </w:rPr>
        <w:t xml:space="preserve">à réaliser des </w:t>
      </w:r>
      <w:r w:rsidR="009F31AE" w:rsidRPr="009F31AE">
        <w:rPr>
          <w:rFonts w:cs="Arial"/>
          <w:b/>
          <w:bCs w:val="0"/>
          <w:color w:val="C00000"/>
          <w:sz w:val="22"/>
          <w:szCs w:val="22"/>
        </w:rPr>
        <w:t>prélèvements</w:t>
      </w:r>
      <w:r w:rsidR="004B1B66" w:rsidRPr="009F31AE">
        <w:rPr>
          <w:rFonts w:cs="Arial"/>
          <w:b/>
          <w:bCs w:val="0"/>
          <w:color w:val="C00000"/>
          <w:sz w:val="22"/>
          <w:szCs w:val="22"/>
        </w:rPr>
        <w:t xml:space="preserve"> pour confirmer cette infection non grave au</w:t>
      </w:r>
      <w:r w:rsidRPr="009F31AE">
        <w:rPr>
          <w:rFonts w:cs="Arial"/>
          <w:b/>
          <w:bCs w:val="0"/>
          <w:color w:val="C00000"/>
          <w:sz w:val="22"/>
          <w:szCs w:val="22"/>
        </w:rPr>
        <w:t xml:space="preserve"> </w:t>
      </w:r>
      <w:r w:rsidR="004B1B66" w:rsidRPr="009F31AE">
        <w:rPr>
          <w:rFonts w:cs="Arial"/>
          <w:b/>
          <w:bCs w:val="0"/>
          <w:color w:val="C00000"/>
          <w:sz w:val="22"/>
          <w:szCs w:val="22"/>
        </w:rPr>
        <w:t>COVID19</w:t>
      </w:r>
      <w:r w:rsidR="004B1B66">
        <w:rPr>
          <w:rFonts w:cs="Arial"/>
          <w:bCs w:val="0"/>
          <w:sz w:val="22"/>
          <w:szCs w:val="22"/>
        </w:rPr>
        <w:t>.</w:t>
      </w:r>
    </w:p>
    <w:p w:rsidR="00654D09" w:rsidRDefault="00654D09" w:rsidP="00E82719">
      <w:pPr>
        <w:rPr>
          <w:rFonts w:cs="Arial"/>
          <w:bCs w:val="0"/>
          <w:sz w:val="22"/>
          <w:szCs w:val="22"/>
        </w:rPr>
      </w:pPr>
    </w:p>
    <w:p w:rsidR="00412906" w:rsidRDefault="00E82719" w:rsidP="00E82719">
      <w:pPr>
        <w:rPr>
          <w:rFonts w:cs="Arial"/>
          <w:bCs w:val="0"/>
          <w:sz w:val="22"/>
          <w:szCs w:val="22"/>
        </w:rPr>
      </w:pPr>
      <w:r w:rsidRPr="0080740A">
        <w:rPr>
          <w:rFonts w:cs="Arial"/>
          <w:bCs w:val="0"/>
          <w:sz w:val="22"/>
          <w:szCs w:val="22"/>
        </w:rPr>
        <w:t>La sortie est autorisée</w:t>
      </w:r>
      <w:r w:rsidR="00AC6DFF" w:rsidRPr="0080740A">
        <w:rPr>
          <w:rFonts w:cs="Arial"/>
          <w:bCs w:val="0"/>
          <w:sz w:val="22"/>
          <w:szCs w:val="22"/>
        </w:rPr>
        <w:t xml:space="preserve"> le 02/0</w:t>
      </w:r>
      <w:r w:rsidR="008E556C">
        <w:rPr>
          <w:rFonts w:cs="Arial"/>
          <w:bCs w:val="0"/>
          <w:sz w:val="22"/>
          <w:szCs w:val="22"/>
        </w:rPr>
        <w:t>3</w:t>
      </w:r>
    </w:p>
    <w:p w:rsidR="007B4E18" w:rsidRDefault="007B4E18" w:rsidP="00E82719">
      <w:pPr>
        <w:rPr>
          <w:rFonts w:cs="Arial"/>
          <w:bCs w:val="0"/>
          <w:sz w:val="22"/>
          <w:szCs w:val="22"/>
        </w:rPr>
      </w:pPr>
    </w:p>
    <w:p w:rsidR="006427AE" w:rsidRDefault="00E82719" w:rsidP="00E82719">
      <w:pPr>
        <w:rPr>
          <w:rFonts w:cs="Arial"/>
          <w:b/>
          <w:bCs w:val="0"/>
          <w:sz w:val="22"/>
          <w:szCs w:val="22"/>
        </w:rPr>
      </w:pPr>
      <w:r w:rsidRPr="00E82719">
        <w:rPr>
          <w:rFonts w:cs="Arial"/>
          <w:b/>
          <w:bCs w:val="0"/>
          <w:sz w:val="22"/>
          <w:szCs w:val="22"/>
        </w:rPr>
        <w:t xml:space="preserve">AU TOTAL : </w:t>
      </w:r>
    </w:p>
    <w:p w:rsidR="00E82719" w:rsidRPr="00C6449E" w:rsidRDefault="00C6449E" w:rsidP="006427AE">
      <w:pPr>
        <w:numPr>
          <w:ilvl w:val="0"/>
          <w:numId w:val="22"/>
        </w:numPr>
        <w:rPr>
          <w:rFonts w:cs="Arial"/>
          <w:bCs w:val="0"/>
          <w:sz w:val="22"/>
          <w:szCs w:val="22"/>
        </w:rPr>
      </w:pPr>
      <w:r>
        <w:rPr>
          <w:rFonts w:cs="Arial"/>
          <w:b/>
          <w:bCs w:val="0"/>
          <w:sz w:val="22"/>
          <w:szCs w:val="22"/>
        </w:rPr>
        <w:t>Infection à</w:t>
      </w:r>
      <w:r w:rsidR="008675A1">
        <w:rPr>
          <w:rFonts w:cs="Arial"/>
          <w:b/>
          <w:bCs w:val="0"/>
          <w:sz w:val="22"/>
          <w:szCs w:val="22"/>
        </w:rPr>
        <w:t xml:space="preserve"> COVID 19</w:t>
      </w:r>
      <w:r w:rsidR="00412906">
        <w:rPr>
          <w:rFonts w:cs="Arial"/>
          <w:b/>
          <w:bCs w:val="0"/>
          <w:sz w:val="22"/>
          <w:szCs w:val="22"/>
        </w:rPr>
        <w:t xml:space="preserve"> </w:t>
      </w:r>
      <w:r w:rsidR="007C4D63" w:rsidRPr="007C4D63">
        <w:rPr>
          <w:rFonts w:cs="Arial"/>
          <w:b/>
          <w:bCs w:val="0"/>
          <w:color w:val="FF0000"/>
          <w:sz w:val="22"/>
          <w:szCs w:val="22"/>
        </w:rPr>
        <w:t>possible/probable</w:t>
      </w:r>
      <w:r>
        <w:rPr>
          <w:rFonts w:cs="Arial"/>
          <w:b/>
          <w:bCs w:val="0"/>
          <w:sz w:val="22"/>
          <w:szCs w:val="22"/>
        </w:rPr>
        <w:t xml:space="preserve"> </w:t>
      </w:r>
      <w:r w:rsidR="00412906">
        <w:rPr>
          <w:rFonts w:cs="Arial"/>
          <w:b/>
          <w:bCs w:val="0"/>
          <w:sz w:val="22"/>
          <w:szCs w:val="22"/>
        </w:rPr>
        <w:t>– absence de signe de gravité et de critère d’hospitalisation</w:t>
      </w:r>
    </w:p>
    <w:p w:rsidR="00C6449E" w:rsidRPr="006427AE" w:rsidRDefault="00C6449E" w:rsidP="006427AE">
      <w:pPr>
        <w:numPr>
          <w:ilvl w:val="0"/>
          <w:numId w:val="22"/>
        </w:numPr>
        <w:rPr>
          <w:rFonts w:cs="Arial"/>
          <w:bCs w:val="0"/>
          <w:sz w:val="22"/>
          <w:szCs w:val="22"/>
        </w:rPr>
      </w:pPr>
      <w:r>
        <w:rPr>
          <w:rFonts w:cs="Arial"/>
          <w:b/>
          <w:bCs w:val="0"/>
          <w:sz w:val="22"/>
          <w:szCs w:val="22"/>
        </w:rPr>
        <w:t xml:space="preserve">Patient contact avec un cas prouvé. Dernier contact le : </w:t>
      </w:r>
    </w:p>
    <w:p w:rsidR="006427AE" w:rsidRPr="004B0FB8" w:rsidRDefault="006427AE" w:rsidP="006427AE">
      <w:pPr>
        <w:numPr>
          <w:ilvl w:val="0"/>
          <w:numId w:val="22"/>
        </w:numPr>
        <w:rPr>
          <w:rFonts w:cs="Arial"/>
          <w:bCs w:val="0"/>
          <w:sz w:val="22"/>
          <w:szCs w:val="22"/>
        </w:rPr>
      </w:pPr>
      <w:r>
        <w:rPr>
          <w:rFonts w:cs="Arial"/>
          <w:b/>
          <w:bCs w:val="0"/>
          <w:sz w:val="22"/>
          <w:szCs w:val="22"/>
        </w:rPr>
        <w:t>Mesures de confinement pendant 14 jours après le début des symptômes</w:t>
      </w:r>
    </w:p>
    <w:p w:rsidR="00E82719" w:rsidRPr="00E82719" w:rsidRDefault="00E82719" w:rsidP="00E82719">
      <w:pPr>
        <w:rPr>
          <w:rFonts w:cs="Arial"/>
          <w:bCs w:val="0"/>
          <w:sz w:val="22"/>
          <w:szCs w:val="22"/>
        </w:rPr>
      </w:pPr>
    </w:p>
    <w:p w:rsidR="00843CE4" w:rsidRDefault="00843CE4" w:rsidP="00843CE4">
      <w:pPr>
        <w:rPr>
          <w:b/>
          <w:bCs w:val="0"/>
          <w:color w:val="0070C0"/>
        </w:rPr>
      </w:pPr>
      <w:r>
        <w:rPr>
          <w:b/>
          <w:bCs w:val="0"/>
          <w:color w:val="0070C0"/>
        </w:rPr>
        <w:t xml:space="preserve">Traitement de sortie : </w:t>
      </w:r>
    </w:p>
    <w:p w:rsidR="00843CE4" w:rsidRDefault="00843CE4" w:rsidP="00843CE4">
      <w:pPr>
        <w:numPr>
          <w:ilvl w:val="0"/>
          <w:numId w:val="24"/>
        </w:numPr>
        <w:rPr>
          <w:bCs w:val="0"/>
        </w:rPr>
      </w:pPr>
      <w:r>
        <w:rPr>
          <w:bCs w:val="0"/>
        </w:rPr>
        <w:t>PO : PARACETAMOL 1g toutes les 6h si douleur ou T°&gt;38,5°C (max x3/jour)</w:t>
      </w:r>
    </w:p>
    <w:p w:rsidR="00843CE4" w:rsidRDefault="00843CE4" w:rsidP="00843CE4">
      <w:pPr>
        <w:numPr>
          <w:ilvl w:val="0"/>
          <w:numId w:val="24"/>
        </w:numPr>
        <w:rPr>
          <w:bCs w:val="0"/>
        </w:rPr>
      </w:pPr>
      <w:r>
        <w:rPr>
          <w:bCs w:val="0"/>
        </w:rPr>
        <w:t>Masque chirurgicaux à porter selon modalités ci-dessous (1 boite)</w:t>
      </w:r>
    </w:p>
    <w:p w:rsidR="00843CE4" w:rsidRDefault="00843CE4" w:rsidP="00843CE4">
      <w:pPr>
        <w:numPr>
          <w:ilvl w:val="0"/>
          <w:numId w:val="24"/>
        </w:numPr>
        <w:rPr>
          <w:bCs w:val="0"/>
        </w:rPr>
      </w:pPr>
      <w:r>
        <w:rPr>
          <w:bCs w:val="0"/>
        </w:rPr>
        <w:t>2 bouteilles de solution hydro-alcoolique</w:t>
      </w:r>
    </w:p>
    <w:p w:rsidR="00843CE4" w:rsidRDefault="00843CE4" w:rsidP="00843CE4">
      <w:pPr>
        <w:rPr>
          <w:bCs w:val="0"/>
        </w:rPr>
      </w:pPr>
    </w:p>
    <w:p w:rsidR="00843CE4" w:rsidRDefault="00843CE4" w:rsidP="00843CE4">
      <w:pPr>
        <w:rPr>
          <w:b/>
          <w:bCs w:val="0"/>
          <w:color w:val="0070C0"/>
        </w:rPr>
      </w:pPr>
      <w:r>
        <w:rPr>
          <w:b/>
          <w:bCs w:val="0"/>
          <w:color w:val="0070C0"/>
        </w:rPr>
        <w:t xml:space="preserve">Conseils donnés au patient : </w:t>
      </w:r>
    </w:p>
    <w:p w:rsidR="00843CE4" w:rsidRDefault="00843CE4" w:rsidP="00843CE4">
      <w:pPr>
        <w:rPr>
          <w:bCs w:val="0"/>
        </w:rPr>
      </w:pPr>
      <w:r>
        <w:rPr>
          <w:bCs w:val="0"/>
        </w:rPr>
        <w:t>En cas d’aggravation des symptômes :</w:t>
      </w:r>
    </w:p>
    <w:p w:rsidR="00843CE4" w:rsidRDefault="00843CE4" w:rsidP="00843CE4">
      <w:pPr>
        <w:numPr>
          <w:ilvl w:val="0"/>
          <w:numId w:val="25"/>
        </w:numPr>
        <w:rPr>
          <w:bCs w:val="0"/>
        </w:rPr>
      </w:pPr>
      <w:r>
        <w:rPr>
          <w:bCs w:val="0"/>
        </w:rPr>
        <w:t>Consulter votre médecin traitant et dites que vous avez été diagnostiqué positifs pour le COVID19.</w:t>
      </w:r>
    </w:p>
    <w:p w:rsidR="00843CE4" w:rsidRDefault="00843CE4" w:rsidP="00843CE4">
      <w:pPr>
        <w:numPr>
          <w:ilvl w:val="0"/>
          <w:numId w:val="25"/>
        </w:numPr>
        <w:rPr>
          <w:bCs w:val="0"/>
        </w:rPr>
      </w:pPr>
      <w:r>
        <w:rPr>
          <w:bCs w:val="0"/>
        </w:rPr>
        <w:t>En cas d’urgence vitale : Appelez le 15</w:t>
      </w:r>
    </w:p>
    <w:p w:rsidR="00843CE4" w:rsidRDefault="00843CE4" w:rsidP="00843CE4">
      <w:pPr>
        <w:rPr>
          <w:bCs w:val="0"/>
        </w:rPr>
      </w:pPr>
    </w:p>
    <w:p w:rsidR="00843CE4" w:rsidRDefault="00843CE4" w:rsidP="00843CE4">
      <w:pPr>
        <w:rPr>
          <w:b/>
          <w:bCs w:val="0"/>
          <w:color w:val="0070C0"/>
        </w:rPr>
      </w:pPr>
      <w:r>
        <w:rPr>
          <w:b/>
          <w:bCs w:val="0"/>
          <w:color w:val="0070C0"/>
        </w:rPr>
        <w:t xml:space="preserve">Modalités de suivi pour le médecin traitant : </w:t>
      </w:r>
    </w:p>
    <w:p w:rsidR="00843CE4" w:rsidRDefault="00843CE4" w:rsidP="00843CE4">
      <w:pPr>
        <w:numPr>
          <w:ilvl w:val="0"/>
          <w:numId w:val="19"/>
        </w:numPr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 xml:space="preserve">Température </w:t>
      </w:r>
    </w:p>
    <w:p w:rsidR="00843CE4" w:rsidRPr="00E82719" w:rsidRDefault="00843CE4" w:rsidP="00843CE4">
      <w:pPr>
        <w:numPr>
          <w:ilvl w:val="0"/>
          <w:numId w:val="19"/>
        </w:numPr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>S</w:t>
      </w:r>
      <w:r w:rsidRPr="00E82719">
        <w:rPr>
          <w:rFonts w:cs="Arial"/>
          <w:bCs w:val="0"/>
          <w:sz w:val="22"/>
          <w:szCs w:val="22"/>
        </w:rPr>
        <w:t>ignes fonctionnels respiratoires</w:t>
      </w:r>
      <w:r>
        <w:rPr>
          <w:rFonts w:cs="Arial"/>
          <w:bCs w:val="0"/>
          <w:sz w:val="22"/>
          <w:szCs w:val="22"/>
        </w:rPr>
        <w:t>, dyspnée</w:t>
      </w:r>
    </w:p>
    <w:p w:rsidR="00E82719" w:rsidRPr="00E82719" w:rsidRDefault="00E82719" w:rsidP="00E82719">
      <w:pPr>
        <w:rPr>
          <w:rFonts w:cs="Arial"/>
          <w:bCs w:val="0"/>
          <w:sz w:val="22"/>
          <w:szCs w:val="22"/>
        </w:rPr>
      </w:pPr>
    </w:p>
    <w:p w:rsidR="00E82719" w:rsidRPr="00224B11" w:rsidRDefault="00E82719" w:rsidP="00E82719">
      <w:pPr>
        <w:rPr>
          <w:rFonts w:cs="Arial"/>
          <w:b/>
          <w:bCs w:val="0"/>
          <w:color w:val="0070C0"/>
          <w:sz w:val="22"/>
          <w:szCs w:val="22"/>
        </w:rPr>
      </w:pPr>
      <w:r w:rsidRPr="00E82719">
        <w:rPr>
          <w:rFonts w:cs="Arial"/>
          <w:b/>
          <w:bCs w:val="0"/>
          <w:color w:val="0070C0"/>
          <w:sz w:val="22"/>
          <w:szCs w:val="22"/>
        </w:rPr>
        <w:t xml:space="preserve">Mesures à mettre en place </w:t>
      </w:r>
      <w:r w:rsidR="00C1682C">
        <w:rPr>
          <w:rFonts w:cs="Arial"/>
          <w:b/>
          <w:bCs w:val="0"/>
          <w:color w:val="0070C0"/>
          <w:sz w:val="22"/>
          <w:szCs w:val="22"/>
        </w:rPr>
        <w:t xml:space="preserve">pendant 14 jours après le début des </w:t>
      </w:r>
      <w:r w:rsidR="00C6449E">
        <w:rPr>
          <w:rFonts w:cs="Arial"/>
          <w:b/>
          <w:bCs w:val="0"/>
          <w:color w:val="0070C0"/>
          <w:sz w:val="22"/>
          <w:szCs w:val="22"/>
        </w:rPr>
        <w:t>symptômes</w:t>
      </w:r>
      <w:r w:rsidR="00062704">
        <w:rPr>
          <w:rFonts w:cs="Arial"/>
          <w:b/>
          <w:bCs w:val="0"/>
          <w:color w:val="0070C0"/>
          <w:sz w:val="22"/>
          <w:szCs w:val="22"/>
        </w:rPr>
        <w:t xml:space="preserve"> respiratoires</w:t>
      </w:r>
    </w:p>
    <w:p w:rsidR="00224B11" w:rsidRDefault="00224B11" w:rsidP="00224B11">
      <w:pPr>
        <w:numPr>
          <w:ilvl w:val="0"/>
          <w:numId w:val="21"/>
        </w:numPr>
        <w:ind w:left="284"/>
        <w:rPr>
          <w:rFonts w:cs="Arial"/>
          <w:bCs w:val="0"/>
          <w:sz w:val="22"/>
          <w:szCs w:val="22"/>
        </w:rPr>
      </w:pPr>
      <w:r w:rsidRPr="00224B11">
        <w:rPr>
          <w:rFonts w:cs="Arial"/>
          <w:b/>
          <w:bCs w:val="0"/>
          <w:sz w:val="22"/>
          <w:szCs w:val="22"/>
        </w:rPr>
        <w:t>Collectives</w:t>
      </w:r>
      <w:r>
        <w:rPr>
          <w:rFonts w:cs="Arial"/>
          <w:bCs w:val="0"/>
          <w:sz w:val="22"/>
          <w:szCs w:val="22"/>
        </w:rPr>
        <w:t> :</w:t>
      </w:r>
    </w:p>
    <w:p w:rsidR="00041CDC" w:rsidRPr="00224B11" w:rsidRDefault="00224B11" w:rsidP="00224B11">
      <w:pPr>
        <w:numPr>
          <w:ilvl w:val="0"/>
          <w:numId w:val="19"/>
        </w:numPr>
        <w:rPr>
          <w:rFonts w:cs="Arial"/>
          <w:bCs w:val="0"/>
          <w:sz w:val="22"/>
          <w:szCs w:val="22"/>
        </w:rPr>
      </w:pPr>
      <w:r w:rsidRPr="00224B11">
        <w:rPr>
          <w:rFonts w:cs="Arial"/>
          <w:bCs w:val="0"/>
          <w:sz w:val="22"/>
          <w:szCs w:val="22"/>
        </w:rPr>
        <w:t>N’allez pas travailler (vous aurez un arrêt de travail)</w:t>
      </w:r>
    </w:p>
    <w:p w:rsidR="00041CDC" w:rsidRPr="00224B11" w:rsidRDefault="00224B11" w:rsidP="00224B11">
      <w:pPr>
        <w:numPr>
          <w:ilvl w:val="0"/>
          <w:numId w:val="19"/>
        </w:numPr>
        <w:rPr>
          <w:rFonts w:cs="Arial"/>
          <w:bCs w:val="0"/>
          <w:sz w:val="22"/>
          <w:szCs w:val="22"/>
        </w:rPr>
      </w:pPr>
      <w:r w:rsidRPr="00224B11">
        <w:rPr>
          <w:rFonts w:cs="Arial"/>
          <w:bCs w:val="0"/>
          <w:sz w:val="22"/>
          <w:szCs w:val="22"/>
        </w:rPr>
        <w:t>N’allez pas à vos activités de loisirs (cinéma, théâtre, sport…) ou réunions publiques.</w:t>
      </w:r>
    </w:p>
    <w:p w:rsidR="00041CDC" w:rsidRPr="00224B11" w:rsidRDefault="00224B11" w:rsidP="00224B11">
      <w:pPr>
        <w:numPr>
          <w:ilvl w:val="0"/>
          <w:numId w:val="19"/>
        </w:numPr>
        <w:rPr>
          <w:rFonts w:cs="Arial"/>
          <w:bCs w:val="0"/>
          <w:sz w:val="22"/>
          <w:szCs w:val="22"/>
        </w:rPr>
      </w:pPr>
      <w:r w:rsidRPr="00224B11">
        <w:rPr>
          <w:rFonts w:cs="Arial"/>
          <w:bCs w:val="0"/>
          <w:sz w:val="22"/>
          <w:szCs w:val="22"/>
        </w:rPr>
        <w:t>Ne vous rendez pas dans les lieux publics.</w:t>
      </w:r>
    </w:p>
    <w:p w:rsidR="00041CDC" w:rsidRPr="00224B11" w:rsidRDefault="00224B11" w:rsidP="00224B11">
      <w:pPr>
        <w:numPr>
          <w:ilvl w:val="0"/>
          <w:numId w:val="19"/>
        </w:numPr>
        <w:rPr>
          <w:rFonts w:cs="Arial"/>
          <w:bCs w:val="0"/>
          <w:sz w:val="22"/>
          <w:szCs w:val="22"/>
        </w:rPr>
      </w:pPr>
      <w:r w:rsidRPr="00224B11">
        <w:rPr>
          <w:rFonts w:cs="Arial"/>
          <w:bCs w:val="0"/>
          <w:sz w:val="22"/>
          <w:szCs w:val="22"/>
        </w:rPr>
        <w:t>N’allez pas faire vos courses vous-même.</w:t>
      </w:r>
    </w:p>
    <w:p w:rsidR="00041CDC" w:rsidRDefault="00224B11" w:rsidP="00224B11">
      <w:pPr>
        <w:numPr>
          <w:ilvl w:val="0"/>
          <w:numId w:val="19"/>
        </w:numPr>
        <w:rPr>
          <w:rFonts w:cs="Arial"/>
          <w:bCs w:val="0"/>
          <w:sz w:val="22"/>
          <w:szCs w:val="22"/>
        </w:rPr>
      </w:pPr>
      <w:r w:rsidRPr="00224B11">
        <w:rPr>
          <w:rFonts w:cs="Arial"/>
          <w:bCs w:val="0"/>
          <w:sz w:val="22"/>
          <w:szCs w:val="22"/>
        </w:rPr>
        <w:t>Ne rentrez pas en contact avec les personnes fragiles (femmes enceintes, malades chroniques, personnes âgées</w:t>
      </w:r>
      <w:r w:rsidR="009F31AE">
        <w:rPr>
          <w:rFonts w:cs="Arial"/>
          <w:bCs w:val="0"/>
          <w:sz w:val="22"/>
          <w:szCs w:val="22"/>
        </w:rPr>
        <w:t xml:space="preserve">, patients greffés, patients sous </w:t>
      </w:r>
      <w:r w:rsidR="00C6449E">
        <w:rPr>
          <w:rFonts w:cs="Arial"/>
          <w:bCs w:val="0"/>
          <w:sz w:val="22"/>
          <w:szCs w:val="22"/>
        </w:rPr>
        <w:t>chimiothérapie</w:t>
      </w:r>
      <w:r w:rsidRPr="00224B11">
        <w:rPr>
          <w:rFonts w:cs="Arial"/>
          <w:bCs w:val="0"/>
          <w:sz w:val="22"/>
          <w:szCs w:val="22"/>
        </w:rPr>
        <w:t xml:space="preserve">…) </w:t>
      </w:r>
    </w:p>
    <w:p w:rsidR="00224B11" w:rsidRDefault="00224B11" w:rsidP="00224B11">
      <w:pPr>
        <w:ind w:left="720"/>
        <w:rPr>
          <w:rFonts w:cs="Arial"/>
          <w:bCs w:val="0"/>
          <w:sz w:val="22"/>
          <w:szCs w:val="22"/>
        </w:rPr>
      </w:pPr>
    </w:p>
    <w:p w:rsidR="00224B11" w:rsidRPr="00224B11" w:rsidRDefault="00224B11" w:rsidP="00224B11">
      <w:pPr>
        <w:numPr>
          <w:ilvl w:val="0"/>
          <w:numId w:val="21"/>
        </w:numPr>
        <w:ind w:left="284"/>
        <w:rPr>
          <w:rFonts w:cs="Arial"/>
          <w:b/>
          <w:bCs w:val="0"/>
          <w:sz w:val="22"/>
          <w:szCs w:val="22"/>
        </w:rPr>
      </w:pPr>
      <w:r w:rsidRPr="00224B11">
        <w:rPr>
          <w:rFonts w:cs="Arial"/>
          <w:b/>
          <w:bCs w:val="0"/>
          <w:sz w:val="22"/>
          <w:szCs w:val="22"/>
        </w:rPr>
        <w:t>Personnelles :</w:t>
      </w:r>
    </w:p>
    <w:p w:rsidR="00041CDC" w:rsidRPr="00224B11" w:rsidRDefault="00224B11" w:rsidP="00224B11">
      <w:pPr>
        <w:numPr>
          <w:ilvl w:val="0"/>
          <w:numId w:val="19"/>
        </w:numPr>
        <w:rPr>
          <w:rFonts w:cs="Arial"/>
          <w:bCs w:val="0"/>
          <w:sz w:val="22"/>
          <w:szCs w:val="22"/>
        </w:rPr>
      </w:pPr>
      <w:r w:rsidRPr="00224B11">
        <w:rPr>
          <w:rFonts w:cs="Arial"/>
          <w:bCs w:val="0"/>
          <w:sz w:val="22"/>
          <w:szCs w:val="22"/>
        </w:rPr>
        <w:t xml:space="preserve">Lavez-vous les mains régulièrement </w:t>
      </w:r>
      <w:r w:rsidR="009D20B8">
        <w:rPr>
          <w:rFonts w:cs="Arial"/>
          <w:bCs w:val="0"/>
          <w:sz w:val="22"/>
          <w:szCs w:val="22"/>
        </w:rPr>
        <w:t>avec une</w:t>
      </w:r>
      <w:r w:rsidRPr="00224B11">
        <w:rPr>
          <w:rFonts w:cs="Arial"/>
          <w:bCs w:val="0"/>
          <w:sz w:val="22"/>
          <w:szCs w:val="22"/>
        </w:rPr>
        <w:t xml:space="preserve"> solution hydro-alcoolique</w:t>
      </w:r>
      <w:r w:rsidR="009D20B8">
        <w:rPr>
          <w:rFonts w:cs="Arial"/>
          <w:bCs w:val="0"/>
          <w:sz w:val="22"/>
          <w:szCs w:val="22"/>
        </w:rPr>
        <w:t xml:space="preserve"> (ou du savon)</w:t>
      </w:r>
    </w:p>
    <w:p w:rsidR="00041CDC" w:rsidRPr="00224B11" w:rsidRDefault="00224B11" w:rsidP="00224B11">
      <w:pPr>
        <w:numPr>
          <w:ilvl w:val="0"/>
          <w:numId w:val="19"/>
        </w:numPr>
        <w:rPr>
          <w:rFonts w:cs="Arial"/>
          <w:bCs w:val="0"/>
          <w:sz w:val="22"/>
          <w:szCs w:val="22"/>
        </w:rPr>
      </w:pPr>
      <w:r w:rsidRPr="00224B11">
        <w:rPr>
          <w:rFonts w:cs="Arial"/>
          <w:bCs w:val="0"/>
          <w:sz w:val="22"/>
          <w:szCs w:val="22"/>
        </w:rPr>
        <w:t xml:space="preserve">Portez un masque chirurgical lorsque </w:t>
      </w:r>
      <w:r w:rsidR="00D37E5A">
        <w:rPr>
          <w:rFonts w:cs="Arial"/>
          <w:bCs w:val="0"/>
          <w:sz w:val="22"/>
          <w:szCs w:val="22"/>
        </w:rPr>
        <w:t>vous devez quitter votre domicile</w:t>
      </w:r>
    </w:p>
    <w:p w:rsidR="00041CDC" w:rsidRPr="00224B11" w:rsidRDefault="00224B11" w:rsidP="00224B11">
      <w:pPr>
        <w:numPr>
          <w:ilvl w:val="0"/>
          <w:numId w:val="19"/>
        </w:numPr>
        <w:rPr>
          <w:rFonts w:cs="Arial"/>
          <w:bCs w:val="0"/>
          <w:sz w:val="22"/>
          <w:szCs w:val="22"/>
        </w:rPr>
      </w:pPr>
      <w:r w:rsidRPr="00224B11">
        <w:rPr>
          <w:rFonts w:cs="Arial"/>
          <w:bCs w:val="0"/>
          <w:sz w:val="22"/>
          <w:szCs w:val="22"/>
        </w:rPr>
        <w:t>Le masque doit être porté par vous, il n’y a pas d’intérêt à ce que vos proches, non malades et vivant dans le même domicile, en portent un.</w:t>
      </w:r>
    </w:p>
    <w:p w:rsidR="00041CDC" w:rsidRDefault="00224B11" w:rsidP="00224B11">
      <w:pPr>
        <w:numPr>
          <w:ilvl w:val="0"/>
          <w:numId w:val="19"/>
        </w:numPr>
        <w:rPr>
          <w:rFonts w:cs="Arial"/>
          <w:bCs w:val="0"/>
          <w:sz w:val="22"/>
          <w:szCs w:val="22"/>
        </w:rPr>
      </w:pPr>
      <w:r w:rsidRPr="00224B11">
        <w:rPr>
          <w:rFonts w:cs="Arial"/>
          <w:bCs w:val="0"/>
          <w:sz w:val="22"/>
          <w:szCs w:val="22"/>
        </w:rPr>
        <w:t>Aérez très-régulièrement votre domicile</w:t>
      </w:r>
    </w:p>
    <w:p w:rsidR="008D424B" w:rsidRPr="008D424B" w:rsidRDefault="008D424B" w:rsidP="008D424B">
      <w:pPr>
        <w:numPr>
          <w:ilvl w:val="0"/>
          <w:numId w:val="19"/>
        </w:numPr>
        <w:rPr>
          <w:rFonts w:cs="Arial"/>
          <w:bCs w:val="0"/>
          <w:sz w:val="22"/>
          <w:szCs w:val="22"/>
        </w:rPr>
      </w:pPr>
      <w:r w:rsidRPr="008D424B">
        <w:rPr>
          <w:rFonts w:cs="Arial"/>
          <w:bCs w:val="0"/>
          <w:sz w:val="22"/>
          <w:szCs w:val="22"/>
        </w:rPr>
        <w:t>Ne prenez pas de corticoïdes ou d’anti inflammatoires non stéroïdiens (AINS) (sauf si ces médicaments font partie de votre traitement ET après en avoir discuté avec votre médecin traitant)</w:t>
      </w:r>
    </w:p>
    <w:p w:rsidR="00E82719" w:rsidRPr="00E82719" w:rsidRDefault="00E82719" w:rsidP="00E82719">
      <w:pPr>
        <w:rPr>
          <w:rFonts w:ascii="Comic Sans MS" w:hAnsi="Comic Sans MS" w:cs="Arial"/>
          <w:bCs w:val="0"/>
          <w:sz w:val="22"/>
          <w:szCs w:val="22"/>
        </w:rPr>
      </w:pPr>
    </w:p>
    <w:p w:rsidR="00E82719" w:rsidRPr="00E82719" w:rsidRDefault="00E82719" w:rsidP="00E82719">
      <w:pPr>
        <w:rPr>
          <w:rFonts w:cs="Arial"/>
          <w:b/>
          <w:bCs w:val="0"/>
          <w:sz w:val="22"/>
          <w:szCs w:val="22"/>
        </w:rPr>
      </w:pPr>
      <w:r w:rsidRPr="00E82719">
        <w:rPr>
          <w:rFonts w:cs="Arial"/>
          <w:b/>
          <w:bCs w:val="0"/>
          <w:sz w:val="22"/>
          <w:szCs w:val="22"/>
        </w:rPr>
        <w:t xml:space="preserve">Ordonnance de sortie établie et remise au patient : </w:t>
      </w:r>
      <w:r w:rsidRPr="00E82719">
        <w:rPr>
          <w:rFonts w:cs="Arial"/>
          <w:bCs w:val="0"/>
          <w:sz w:val="22"/>
          <w:szCs w:val="22"/>
        </w:rPr>
        <w:t xml:space="preserve">OUI </w:t>
      </w:r>
    </w:p>
    <w:p w:rsidR="00E82719" w:rsidRPr="00E82719" w:rsidRDefault="00E82719" w:rsidP="00E82719">
      <w:pPr>
        <w:rPr>
          <w:rFonts w:cs="Arial"/>
          <w:b/>
          <w:bCs w:val="0"/>
          <w:sz w:val="22"/>
          <w:szCs w:val="22"/>
        </w:rPr>
      </w:pPr>
      <w:r w:rsidRPr="00E82719">
        <w:rPr>
          <w:rFonts w:cs="Arial"/>
          <w:b/>
          <w:bCs w:val="0"/>
          <w:sz w:val="22"/>
          <w:szCs w:val="22"/>
        </w:rPr>
        <w:t xml:space="preserve">Modalité de sortie : </w:t>
      </w:r>
      <w:r w:rsidRPr="00E82719">
        <w:rPr>
          <w:rFonts w:cs="Arial"/>
          <w:bCs w:val="0"/>
          <w:sz w:val="22"/>
          <w:szCs w:val="22"/>
        </w:rPr>
        <w:t>Domicile</w:t>
      </w:r>
    </w:p>
    <w:p w:rsidR="00E82719" w:rsidRPr="00E82719" w:rsidRDefault="00E82719" w:rsidP="00E82719">
      <w:pPr>
        <w:rPr>
          <w:rFonts w:cs="Arial"/>
          <w:bCs w:val="0"/>
          <w:sz w:val="22"/>
          <w:szCs w:val="22"/>
        </w:rPr>
      </w:pPr>
    </w:p>
    <w:p w:rsidR="00E82719" w:rsidRPr="00E82719" w:rsidRDefault="00E82719" w:rsidP="00E82719">
      <w:pPr>
        <w:rPr>
          <w:rFonts w:cs="Arial"/>
          <w:bCs w:val="0"/>
          <w:sz w:val="22"/>
          <w:szCs w:val="22"/>
        </w:rPr>
      </w:pPr>
      <w:r w:rsidRPr="00E82719">
        <w:rPr>
          <w:rFonts w:cs="Arial"/>
          <w:bCs w:val="0"/>
          <w:sz w:val="22"/>
          <w:szCs w:val="22"/>
        </w:rPr>
        <w:t>Restant à votre disposition pour toute information complémentaire.</w:t>
      </w:r>
    </w:p>
    <w:p w:rsidR="00E82719" w:rsidRPr="00E82719" w:rsidRDefault="00E82719" w:rsidP="00E82719">
      <w:pPr>
        <w:rPr>
          <w:rFonts w:cs="Arial"/>
          <w:bCs w:val="0"/>
          <w:sz w:val="22"/>
          <w:szCs w:val="22"/>
        </w:rPr>
      </w:pPr>
    </w:p>
    <w:p w:rsidR="00E82719" w:rsidRPr="00E82719" w:rsidRDefault="00E82719" w:rsidP="00E82719">
      <w:pPr>
        <w:rPr>
          <w:rFonts w:cs="Arial"/>
          <w:bCs w:val="0"/>
          <w:sz w:val="22"/>
          <w:szCs w:val="22"/>
        </w:rPr>
      </w:pPr>
      <w:r w:rsidRPr="00E82719">
        <w:rPr>
          <w:rFonts w:cs="Arial"/>
          <w:bCs w:val="0"/>
          <w:sz w:val="22"/>
          <w:szCs w:val="22"/>
        </w:rPr>
        <w:t>Sensible à votre confiance, nous vous prions de croire, Cher confrère, en l’expression de nos sentiments les meilleurs.</w:t>
      </w:r>
    </w:p>
    <w:p w:rsidR="00E82719" w:rsidRDefault="00E82719" w:rsidP="00E82719">
      <w:pPr>
        <w:rPr>
          <w:rFonts w:cs="Arial"/>
          <w:b/>
          <w:bCs w:val="0"/>
          <w:sz w:val="22"/>
          <w:szCs w:val="22"/>
        </w:rPr>
      </w:pPr>
    </w:p>
    <w:p w:rsidR="00E82719" w:rsidRDefault="00E82719" w:rsidP="00E82719">
      <w:pPr>
        <w:rPr>
          <w:rFonts w:cs="Arial"/>
          <w:b/>
          <w:bCs w:val="0"/>
          <w:sz w:val="22"/>
          <w:szCs w:val="22"/>
        </w:rPr>
      </w:pPr>
    </w:p>
    <w:p w:rsidR="00AF31B1" w:rsidRDefault="00E82719" w:rsidP="007B4E18">
      <w:pPr>
        <w:rPr>
          <w:rFonts w:cs="Arial"/>
          <w:b/>
          <w:bCs w:val="0"/>
          <w:sz w:val="22"/>
          <w:szCs w:val="22"/>
        </w:rPr>
      </w:pPr>
      <w:r w:rsidRPr="00E82719">
        <w:rPr>
          <w:rFonts w:cs="Arial"/>
          <w:b/>
          <w:bCs w:val="0"/>
          <w:sz w:val="22"/>
          <w:szCs w:val="22"/>
        </w:rPr>
        <w:lastRenderedPageBreak/>
        <w:t xml:space="preserve">Docteur </w:t>
      </w:r>
    </w:p>
    <w:p w:rsidR="00AF31B1" w:rsidRDefault="00AF31B1" w:rsidP="00AF31B1">
      <w:pPr>
        <w:spacing w:line="480" w:lineRule="auto"/>
      </w:pPr>
    </w:p>
    <w:p w:rsidR="00B06EFB" w:rsidRDefault="00B06EFB" w:rsidP="00D0131B">
      <w:pPr>
        <w:spacing w:line="480" w:lineRule="auto"/>
      </w:pPr>
    </w:p>
    <w:p w:rsidR="00B06EFB" w:rsidRDefault="00B06EFB" w:rsidP="00D0131B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B06EFB" w:rsidSect="007874C0">
      <w:footerReference w:type="default" r:id="rId9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A39" w:rsidRDefault="00832A39">
      <w:r>
        <w:separator/>
      </w:r>
    </w:p>
  </w:endnote>
  <w:endnote w:type="continuationSeparator" w:id="0">
    <w:p w:rsidR="00832A39" w:rsidRDefault="0083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9C3" w:rsidRPr="009331C0" w:rsidRDefault="005E29C3" w:rsidP="009331C0">
    <w:pPr>
      <w:pStyle w:val="Pieddepage"/>
      <w:jc w:val="center"/>
      <w:rPr>
        <w:rFonts w:ascii="Arial" w:hAnsi="Arial" w:cs="Arial"/>
        <w:sz w:val="20"/>
        <w:szCs w:val="20"/>
      </w:rPr>
    </w:pPr>
    <w:r w:rsidRPr="009331C0">
      <w:rPr>
        <w:rFonts w:ascii="Arial" w:hAnsi="Arial" w:cs="Arial"/>
        <w:sz w:val="20"/>
        <w:szCs w:val="20"/>
      </w:rPr>
      <w:t>Boulevard du Pr Jules LECLERCQ – 59037 LILLE Cedex</w:t>
    </w:r>
  </w:p>
  <w:p w:rsidR="005E29C3" w:rsidRPr="009331C0" w:rsidRDefault="005E29C3" w:rsidP="009331C0">
    <w:pPr>
      <w:pStyle w:val="Pieddepage"/>
      <w:jc w:val="center"/>
      <w:rPr>
        <w:rFonts w:ascii="Arial" w:hAnsi="Arial" w:cs="Arial"/>
        <w:sz w:val="20"/>
        <w:szCs w:val="20"/>
      </w:rPr>
    </w:pPr>
    <w:r w:rsidRPr="009331C0">
      <w:rPr>
        <w:rFonts w:ascii="Arial" w:hAnsi="Arial" w:cs="Arial"/>
        <w:sz w:val="20"/>
        <w:szCs w:val="20"/>
      </w:rPr>
      <w:t>www.chru-lille.fr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A39" w:rsidRDefault="00832A39">
      <w:r>
        <w:separator/>
      </w:r>
    </w:p>
  </w:footnote>
  <w:footnote w:type="continuationSeparator" w:id="0">
    <w:p w:rsidR="00832A39" w:rsidRDefault="00832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5BB2"/>
    <w:multiLevelType w:val="hybridMultilevel"/>
    <w:tmpl w:val="FEC0AD1C"/>
    <w:lvl w:ilvl="0" w:tplc="3E98C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33E0F"/>
    <w:multiLevelType w:val="hybridMultilevel"/>
    <w:tmpl w:val="71C62D3E"/>
    <w:lvl w:ilvl="0" w:tplc="3E98CA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F96559"/>
    <w:multiLevelType w:val="hybridMultilevel"/>
    <w:tmpl w:val="9A761C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54845"/>
    <w:multiLevelType w:val="hybridMultilevel"/>
    <w:tmpl w:val="6FC0A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5392"/>
    <w:multiLevelType w:val="hybridMultilevel"/>
    <w:tmpl w:val="B8AAE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41D75"/>
    <w:multiLevelType w:val="hybridMultilevel"/>
    <w:tmpl w:val="7CCAC962"/>
    <w:lvl w:ilvl="0" w:tplc="4B58F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204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EB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26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EA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83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00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A1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EC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BF109F"/>
    <w:multiLevelType w:val="hybridMultilevel"/>
    <w:tmpl w:val="C248F15A"/>
    <w:lvl w:ilvl="0" w:tplc="C6F42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663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0E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C1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EEC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0D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8B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9EF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2C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DE094C"/>
    <w:multiLevelType w:val="hybridMultilevel"/>
    <w:tmpl w:val="C28ACE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F424B"/>
    <w:multiLevelType w:val="hybridMultilevel"/>
    <w:tmpl w:val="0AAE3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C4967"/>
    <w:multiLevelType w:val="hybridMultilevel"/>
    <w:tmpl w:val="E8C8D3EA"/>
    <w:lvl w:ilvl="0" w:tplc="3E98C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61EE0"/>
    <w:multiLevelType w:val="hybridMultilevel"/>
    <w:tmpl w:val="1F3C9F9A"/>
    <w:lvl w:ilvl="0" w:tplc="DD883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C5459"/>
    <w:multiLevelType w:val="hybridMultilevel"/>
    <w:tmpl w:val="750E3F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B57E4"/>
    <w:multiLevelType w:val="hybridMultilevel"/>
    <w:tmpl w:val="2B56EAE6"/>
    <w:lvl w:ilvl="0" w:tplc="05F4A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8B4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6A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03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2E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47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48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00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66B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CAB3480"/>
    <w:multiLevelType w:val="hybridMultilevel"/>
    <w:tmpl w:val="3738A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302AB"/>
    <w:multiLevelType w:val="hybridMultilevel"/>
    <w:tmpl w:val="262A5C3E"/>
    <w:lvl w:ilvl="0" w:tplc="3E98C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46663"/>
    <w:multiLevelType w:val="hybridMultilevel"/>
    <w:tmpl w:val="3C2E18F4"/>
    <w:lvl w:ilvl="0" w:tplc="3E98C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17428"/>
    <w:multiLevelType w:val="hybridMultilevel"/>
    <w:tmpl w:val="E33891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D352B"/>
    <w:multiLevelType w:val="hybridMultilevel"/>
    <w:tmpl w:val="1C3A2E38"/>
    <w:lvl w:ilvl="0" w:tplc="259402F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472ED"/>
    <w:multiLevelType w:val="hybridMultilevel"/>
    <w:tmpl w:val="9FF059C0"/>
    <w:lvl w:ilvl="0" w:tplc="3E98C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DB3726"/>
    <w:multiLevelType w:val="hybridMultilevel"/>
    <w:tmpl w:val="18501F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41063"/>
    <w:multiLevelType w:val="hybridMultilevel"/>
    <w:tmpl w:val="9B98AF5A"/>
    <w:lvl w:ilvl="0" w:tplc="3E98C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B2B5E"/>
    <w:multiLevelType w:val="hybridMultilevel"/>
    <w:tmpl w:val="C2641C6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203FB"/>
    <w:multiLevelType w:val="hybridMultilevel"/>
    <w:tmpl w:val="1BB65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932DB"/>
    <w:multiLevelType w:val="hybridMultilevel"/>
    <w:tmpl w:val="79C4BFD0"/>
    <w:lvl w:ilvl="0" w:tplc="F4109B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D009B"/>
    <w:multiLevelType w:val="hybridMultilevel"/>
    <w:tmpl w:val="DFE881F4"/>
    <w:lvl w:ilvl="0" w:tplc="3E98C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3"/>
  </w:num>
  <w:num w:numId="5">
    <w:abstractNumId w:val="11"/>
  </w:num>
  <w:num w:numId="6">
    <w:abstractNumId w:val="23"/>
  </w:num>
  <w:num w:numId="7">
    <w:abstractNumId w:val="21"/>
  </w:num>
  <w:num w:numId="8">
    <w:abstractNumId w:val="7"/>
  </w:num>
  <w:num w:numId="9">
    <w:abstractNumId w:val="3"/>
  </w:num>
  <w:num w:numId="10">
    <w:abstractNumId w:val="9"/>
  </w:num>
  <w:num w:numId="11">
    <w:abstractNumId w:val="15"/>
  </w:num>
  <w:num w:numId="12">
    <w:abstractNumId w:val="18"/>
  </w:num>
  <w:num w:numId="13">
    <w:abstractNumId w:val="0"/>
  </w:num>
  <w:num w:numId="14">
    <w:abstractNumId w:val="20"/>
  </w:num>
  <w:num w:numId="15">
    <w:abstractNumId w:val="4"/>
  </w:num>
  <w:num w:numId="16">
    <w:abstractNumId w:val="1"/>
  </w:num>
  <w:num w:numId="17">
    <w:abstractNumId w:val="24"/>
  </w:num>
  <w:num w:numId="18">
    <w:abstractNumId w:val="14"/>
  </w:num>
  <w:num w:numId="19">
    <w:abstractNumId w:val="5"/>
  </w:num>
  <w:num w:numId="20">
    <w:abstractNumId w:val="6"/>
  </w:num>
  <w:num w:numId="21">
    <w:abstractNumId w:val="16"/>
  </w:num>
  <w:num w:numId="22">
    <w:abstractNumId w:val="2"/>
  </w:num>
  <w:num w:numId="23">
    <w:abstractNumId w:val="22"/>
  </w:num>
  <w:num w:numId="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8E"/>
    <w:rsid w:val="000014E5"/>
    <w:rsid w:val="00024702"/>
    <w:rsid w:val="00026BEE"/>
    <w:rsid w:val="00036B18"/>
    <w:rsid w:val="00041CDC"/>
    <w:rsid w:val="00047B4A"/>
    <w:rsid w:val="00052FE9"/>
    <w:rsid w:val="0005507E"/>
    <w:rsid w:val="00062704"/>
    <w:rsid w:val="00076425"/>
    <w:rsid w:val="00095AF5"/>
    <w:rsid w:val="000A68B1"/>
    <w:rsid w:val="000B0E5B"/>
    <w:rsid w:val="000B5A5E"/>
    <w:rsid w:val="000C625C"/>
    <w:rsid w:val="000C7274"/>
    <w:rsid w:val="000E5626"/>
    <w:rsid w:val="00111112"/>
    <w:rsid w:val="0011594A"/>
    <w:rsid w:val="00127A3D"/>
    <w:rsid w:val="001303BA"/>
    <w:rsid w:val="00131EC6"/>
    <w:rsid w:val="00155A31"/>
    <w:rsid w:val="00161134"/>
    <w:rsid w:val="00165DA6"/>
    <w:rsid w:val="00170617"/>
    <w:rsid w:val="001A3EAF"/>
    <w:rsid w:val="001A5418"/>
    <w:rsid w:val="001B0615"/>
    <w:rsid w:val="001C5040"/>
    <w:rsid w:val="001D35C4"/>
    <w:rsid w:val="001D777C"/>
    <w:rsid w:val="00205800"/>
    <w:rsid w:val="002144F9"/>
    <w:rsid w:val="00224B11"/>
    <w:rsid w:val="002662CA"/>
    <w:rsid w:val="00276696"/>
    <w:rsid w:val="00281285"/>
    <w:rsid w:val="00287359"/>
    <w:rsid w:val="002C6E8A"/>
    <w:rsid w:val="002C70B7"/>
    <w:rsid w:val="002C75F7"/>
    <w:rsid w:val="002D3C56"/>
    <w:rsid w:val="002D4CEB"/>
    <w:rsid w:val="002E3183"/>
    <w:rsid w:val="002F2464"/>
    <w:rsid w:val="002F5475"/>
    <w:rsid w:val="00300BE3"/>
    <w:rsid w:val="00300D38"/>
    <w:rsid w:val="00314005"/>
    <w:rsid w:val="003144ED"/>
    <w:rsid w:val="0031479D"/>
    <w:rsid w:val="00315432"/>
    <w:rsid w:val="0032158D"/>
    <w:rsid w:val="00325B8D"/>
    <w:rsid w:val="00325D58"/>
    <w:rsid w:val="003352A1"/>
    <w:rsid w:val="0034408E"/>
    <w:rsid w:val="003450E7"/>
    <w:rsid w:val="0035581B"/>
    <w:rsid w:val="00360037"/>
    <w:rsid w:val="00362565"/>
    <w:rsid w:val="00373FE7"/>
    <w:rsid w:val="00384927"/>
    <w:rsid w:val="003A3A8C"/>
    <w:rsid w:val="003A7D1D"/>
    <w:rsid w:val="003B4572"/>
    <w:rsid w:val="003C1EB5"/>
    <w:rsid w:val="003C25F1"/>
    <w:rsid w:val="003C7C06"/>
    <w:rsid w:val="00412906"/>
    <w:rsid w:val="00415422"/>
    <w:rsid w:val="00415C44"/>
    <w:rsid w:val="004242AB"/>
    <w:rsid w:val="0044364F"/>
    <w:rsid w:val="004608C6"/>
    <w:rsid w:val="0049533A"/>
    <w:rsid w:val="004B0FB8"/>
    <w:rsid w:val="004B14EC"/>
    <w:rsid w:val="004B1B66"/>
    <w:rsid w:val="004B3962"/>
    <w:rsid w:val="004C28C3"/>
    <w:rsid w:val="004D6271"/>
    <w:rsid w:val="004E5EDB"/>
    <w:rsid w:val="004E6CB1"/>
    <w:rsid w:val="00502DF0"/>
    <w:rsid w:val="00503269"/>
    <w:rsid w:val="00532C64"/>
    <w:rsid w:val="00535D11"/>
    <w:rsid w:val="00541B17"/>
    <w:rsid w:val="00545589"/>
    <w:rsid w:val="005530CC"/>
    <w:rsid w:val="005630C6"/>
    <w:rsid w:val="005717D1"/>
    <w:rsid w:val="0057239D"/>
    <w:rsid w:val="005A690A"/>
    <w:rsid w:val="005B23B5"/>
    <w:rsid w:val="005E077E"/>
    <w:rsid w:val="005E29C3"/>
    <w:rsid w:val="005E2D07"/>
    <w:rsid w:val="005F016D"/>
    <w:rsid w:val="005F3C13"/>
    <w:rsid w:val="00602E3E"/>
    <w:rsid w:val="00625FBF"/>
    <w:rsid w:val="00630954"/>
    <w:rsid w:val="00635C31"/>
    <w:rsid w:val="006427AE"/>
    <w:rsid w:val="00654D09"/>
    <w:rsid w:val="00665F9B"/>
    <w:rsid w:val="00687720"/>
    <w:rsid w:val="00687A28"/>
    <w:rsid w:val="00690D34"/>
    <w:rsid w:val="00691E60"/>
    <w:rsid w:val="00692C07"/>
    <w:rsid w:val="0069621C"/>
    <w:rsid w:val="006A57EB"/>
    <w:rsid w:val="006A7946"/>
    <w:rsid w:val="006B14A0"/>
    <w:rsid w:val="006C08AB"/>
    <w:rsid w:val="006C48BB"/>
    <w:rsid w:val="006F3A1F"/>
    <w:rsid w:val="00716881"/>
    <w:rsid w:val="00732ACA"/>
    <w:rsid w:val="007349F1"/>
    <w:rsid w:val="00734E6C"/>
    <w:rsid w:val="00734F07"/>
    <w:rsid w:val="0076074B"/>
    <w:rsid w:val="00761D0E"/>
    <w:rsid w:val="0078538D"/>
    <w:rsid w:val="00786F9B"/>
    <w:rsid w:val="007874C0"/>
    <w:rsid w:val="00792ECF"/>
    <w:rsid w:val="00793864"/>
    <w:rsid w:val="00793EA5"/>
    <w:rsid w:val="007A02D7"/>
    <w:rsid w:val="007A498C"/>
    <w:rsid w:val="007B4E18"/>
    <w:rsid w:val="007C07A9"/>
    <w:rsid w:val="007C4D63"/>
    <w:rsid w:val="007C7CBC"/>
    <w:rsid w:val="0080740A"/>
    <w:rsid w:val="008109B3"/>
    <w:rsid w:val="0081670C"/>
    <w:rsid w:val="00822495"/>
    <w:rsid w:val="0082509B"/>
    <w:rsid w:val="00832A39"/>
    <w:rsid w:val="0083517C"/>
    <w:rsid w:val="0084303A"/>
    <w:rsid w:val="00843CE4"/>
    <w:rsid w:val="00844254"/>
    <w:rsid w:val="008458F4"/>
    <w:rsid w:val="00860B91"/>
    <w:rsid w:val="008675A1"/>
    <w:rsid w:val="008825B9"/>
    <w:rsid w:val="0089557D"/>
    <w:rsid w:val="008C4760"/>
    <w:rsid w:val="008D18A0"/>
    <w:rsid w:val="008D311E"/>
    <w:rsid w:val="008D424B"/>
    <w:rsid w:val="008E556C"/>
    <w:rsid w:val="00914F11"/>
    <w:rsid w:val="00921448"/>
    <w:rsid w:val="0092156E"/>
    <w:rsid w:val="009313FB"/>
    <w:rsid w:val="009331C0"/>
    <w:rsid w:val="00993E9A"/>
    <w:rsid w:val="009942EF"/>
    <w:rsid w:val="009A1492"/>
    <w:rsid w:val="009A1E09"/>
    <w:rsid w:val="009A364A"/>
    <w:rsid w:val="009C311F"/>
    <w:rsid w:val="009C56DB"/>
    <w:rsid w:val="009D20B8"/>
    <w:rsid w:val="009D7CA9"/>
    <w:rsid w:val="009E3749"/>
    <w:rsid w:val="009E53A2"/>
    <w:rsid w:val="009F31AE"/>
    <w:rsid w:val="009F69EE"/>
    <w:rsid w:val="00A1367F"/>
    <w:rsid w:val="00A159BD"/>
    <w:rsid w:val="00A32F42"/>
    <w:rsid w:val="00A543EB"/>
    <w:rsid w:val="00A54D74"/>
    <w:rsid w:val="00A60062"/>
    <w:rsid w:val="00A640AA"/>
    <w:rsid w:val="00A66CD7"/>
    <w:rsid w:val="00A92042"/>
    <w:rsid w:val="00AB3327"/>
    <w:rsid w:val="00AB342B"/>
    <w:rsid w:val="00AB50CC"/>
    <w:rsid w:val="00AC6DFF"/>
    <w:rsid w:val="00AD36F5"/>
    <w:rsid w:val="00AD5279"/>
    <w:rsid w:val="00AE64E3"/>
    <w:rsid w:val="00AF31B1"/>
    <w:rsid w:val="00B06EFB"/>
    <w:rsid w:val="00B36FE7"/>
    <w:rsid w:val="00B3713D"/>
    <w:rsid w:val="00B3760A"/>
    <w:rsid w:val="00B447FA"/>
    <w:rsid w:val="00B46C2B"/>
    <w:rsid w:val="00B5475A"/>
    <w:rsid w:val="00B6275C"/>
    <w:rsid w:val="00B64F87"/>
    <w:rsid w:val="00B80830"/>
    <w:rsid w:val="00B94715"/>
    <w:rsid w:val="00BA191E"/>
    <w:rsid w:val="00BA7051"/>
    <w:rsid w:val="00BA7EDF"/>
    <w:rsid w:val="00BC6F7C"/>
    <w:rsid w:val="00BD2224"/>
    <w:rsid w:val="00BD3924"/>
    <w:rsid w:val="00BE3216"/>
    <w:rsid w:val="00BF7D8A"/>
    <w:rsid w:val="00BF7E30"/>
    <w:rsid w:val="00C014BA"/>
    <w:rsid w:val="00C01810"/>
    <w:rsid w:val="00C03262"/>
    <w:rsid w:val="00C12B29"/>
    <w:rsid w:val="00C13C46"/>
    <w:rsid w:val="00C145E7"/>
    <w:rsid w:val="00C1682C"/>
    <w:rsid w:val="00C2296C"/>
    <w:rsid w:val="00C250D2"/>
    <w:rsid w:val="00C25FC6"/>
    <w:rsid w:val="00C32156"/>
    <w:rsid w:val="00C35C27"/>
    <w:rsid w:val="00C415AA"/>
    <w:rsid w:val="00C435C6"/>
    <w:rsid w:val="00C46C2E"/>
    <w:rsid w:val="00C53E52"/>
    <w:rsid w:val="00C55A75"/>
    <w:rsid w:val="00C55BB7"/>
    <w:rsid w:val="00C6449E"/>
    <w:rsid w:val="00CC5F23"/>
    <w:rsid w:val="00CE0BCA"/>
    <w:rsid w:val="00CE0C66"/>
    <w:rsid w:val="00CE4E40"/>
    <w:rsid w:val="00CE5437"/>
    <w:rsid w:val="00D0131B"/>
    <w:rsid w:val="00D02C86"/>
    <w:rsid w:val="00D07A67"/>
    <w:rsid w:val="00D159DD"/>
    <w:rsid w:val="00D20999"/>
    <w:rsid w:val="00D209CA"/>
    <w:rsid w:val="00D23C0C"/>
    <w:rsid w:val="00D36F13"/>
    <w:rsid w:val="00D377E9"/>
    <w:rsid w:val="00D37E5A"/>
    <w:rsid w:val="00D42EC8"/>
    <w:rsid w:val="00D64870"/>
    <w:rsid w:val="00D7339A"/>
    <w:rsid w:val="00D738AB"/>
    <w:rsid w:val="00D7470A"/>
    <w:rsid w:val="00D76085"/>
    <w:rsid w:val="00D80097"/>
    <w:rsid w:val="00D810E1"/>
    <w:rsid w:val="00D822AD"/>
    <w:rsid w:val="00D87F93"/>
    <w:rsid w:val="00D92514"/>
    <w:rsid w:val="00D96595"/>
    <w:rsid w:val="00DB5841"/>
    <w:rsid w:val="00DB5D1A"/>
    <w:rsid w:val="00DB63FF"/>
    <w:rsid w:val="00DC541C"/>
    <w:rsid w:val="00DD0579"/>
    <w:rsid w:val="00DD062C"/>
    <w:rsid w:val="00DD1CAA"/>
    <w:rsid w:val="00DD6713"/>
    <w:rsid w:val="00DE6AFA"/>
    <w:rsid w:val="00DF1BBD"/>
    <w:rsid w:val="00DF328A"/>
    <w:rsid w:val="00E0145B"/>
    <w:rsid w:val="00E2121E"/>
    <w:rsid w:val="00E403A1"/>
    <w:rsid w:val="00E43056"/>
    <w:rsid w:val="00E4471C"/>
    <w:rsid w:val="00E82719"/>
    <w:rsid w:val="00E83DC2"/>
    <w:rsid w:val="00E96C52"/>
    <w:rsid w:val="00EA793E"/>
    <w:rsid w:val="00EB74DC"/>
    <w:rsid w:val="00EC7295"/>
    <w:rsid w:val="00ED0EED"/>
    <w:rsid w:val="00F073EC"/>
    <w:rsid w:val="00F279BB"/>
    <w:rsid w:val="00F33C38"/>
    <w:rsid w:val="00F469A9"/>
    <w:rsid w:val="00F52BBF"/>
    <w:rsid w:val="00F57094"/>
    <w:rsid w:val="00F57B93"/>
    <w:rsid w:val="00FA04E4"/>
    <w:rsid w:val="00FA0B03"/>
    <w:rsid w:val="00FA4B0F"/>
    <w:rsid w:val="00FB0029"/>
    <w:rsid w:val="00FE2A82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3EE51-4D92-4172-BC7F-ECCEE6AC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D11"/>
    <w:pPr>
      <w:jc w:val="both"/>
    </w:pPr>
    <w:rPr>
      <w:bCs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9331C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331C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9331C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54D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379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49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56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58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75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584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23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48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07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18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67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0CF2A-C532-48F9-8814-D931F995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laetitia.lecointe</dc:creator>
  <cp:keywords/>
  <dc:description/>
  <cp:lastModifiedBy>Serge Alfandari</cp:lastModifiedBy>
  <cp:revision>2</cp:revision>
  <cp:lastPrinted>2018-04-30T13:12:00Z</cp:lastPrinted>
  <dcterms:created xsi:type="dcterms:W3CDTF">2020-03-18T10:58:00Z</dcterms:created>
  <dcterms:modified xsi:type="dcterms:W3CDTF">2020-03-18T10:58:00Z</dcterms:modified>
</cp:coreProperties>
</file>